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FD" w:rsidRPr="00712737" w:rsidRDefault="000D24F5" w:rsidP="00084FFD">
      <w:pPr>
        <w:spacing w:line="240" w:lineRule="auto"/>
        <w:jc w:val="right"/>
        <w:rPr>
          <w:sz w:val="24"/>
          <w:szCs w:val="20"/>
        </w:rPr>
      </w:pPr>
      <w:r>
        <w:t xml:space="preserve">                             </w:t>
      </w:r>
      <w:r>
        <w:tab/>
      </w:r>
      <w:r>
        <w:tab/>
      </w:r>
      <w:r>
        <w:tab/>
      </w:r>
      <w:r w:rsidR="0026402C">
        <w:tab/>
      </w:r>
      <w:r w:rsidR="0026402C">
        <w:tab/>
      </w:r>
      <w:r w:rsidR="0026402C">
        <w:tab/>
      </w:r>
      <w:bookmarkStart w:id="0" w:name="_Hlk487118863"/>
      <w:r w:rsidR="00084FFD" w:rsidRPr="00712737">
        <w:rPr>
          <w:sz w:val="24"/>
          <w:szCs w:val="20"/>
        </w:rPr>
        <w:t xml:space="preserve">Honorable </w:t>
      </w:r>
      <w:r w:rsidR="00084FFD">
        <w:rPr>
          <w:sz w:val="24"/>
          <w:szCs w:val="20"/>
        </w:rPr>
        <w:t xml:space="preserve">Sue </w:t>
      </w:r>
      <w:proofErr w:type="spellStart"/>
      <w:r w:rsidR="00084FFD">
        <w:rPr>
          <w:sz w:val="24"/>
          <w:szCs w:val="20"/>
        </w:rPr>
        <w:t>Parisien</w:t>
      </w:r>
      <w:proofErr w:type="spellEnd"/>
    </w:p>
    <w:bookmarkEnd w:id="0"/>
    <w:p w:rsidR="000D24F5" w:rsidRPr="00D42CC1" w:rsidRDefault="000D24F5" w:rsidP="00084FFD">
      <w:pPr>
        <w:spacing w:line="240" w:lineRule="auto"/>
        <w:jc w:val="right"/>
        <w:rPr>
          <w:sz w:val="24"/>
        </w:rPr>
      </w:pPr>
    </w:p>
    <w:p w:rsidR="00443F02" w:rsidRPr="00D42CC1" w:rsidRDefault="00D42CC1" w:rsidP="00443F02">
      <w:pPr>
        <w:pStyle w:val="AttorneyName"/>
        <w:spacing w:line="240" w:lineRule="auto"/>
        <w:ind w:left="3600" w:firstLine="720"/>
        <w:jc w:val="both"/>
        <w:rPr>
          <w:sz w:val="24"/>
        </w:rPr>
      </w:pPr>
      <w:r>
        <w:tab/>
        <w:t xml:space="preserve">      </w:t>
      </w:r>
    </w:p>
    <w:p w:rsidR="00443F02" w:rsidRPr="00D42CC1" w:rsidRDefault="00443F02" w:rsidP="00443F02">
      <w:pPr>
        <w:pStyle w:val="AttorneyName"/>
        <w:spacing w:line="240" w:lineRule="auto"/>
        <w:ind w:left="3600" w:firstLine="720"/>
        <w:jc w:val="both"/>
        <w:rPr>
          <w:i/>
          <w:sz w:val="24"/>
        </w:rPr>
      </w:pPr>
    </w:p>
    <w:p w:rsidR="00443F02" w:rsidRDefault="00443F02" w:rsidP="00443F02">
      <w:pPr>
        <w:pStyle w:val="AttorneyName"/>
        <w:spacing w:line="240" w:lineRule="auto"/>
        <w:ind w:left="3600" w:firstLine="720"/>
        <w:jc w:val="both"/>
      </w:pPr>
    </w:p>
    <w:p w:rsidR="000D24F5" w:rsidRDefault="000D24F5" w:rsidP="00443F02">
      <w:pPr>
        <w:pStyle w:val="AttorneyName"/>
        <w:spacing w:line="240" w:lineRule="auto"/>
        <w:ind w:left="3600" w:firstLine="720"/>
        <w:jc w:val="both"/>
        <w:rPr>
          <w:b/>
          <w:sz w:val="24"/>
        </w:rPr>
      </w:pPr>
      <w:r>
        <w:tab/>
      </w:r>
      <w:r>
        <w:tab/>
      </w:r>
    </w:p>
    <w:p w:rsidR="000D24F5" w:rsidRDefault="000D24F5">
      <w:pPr>
        <w:spacing w:line="240" w:lineRule="auto"/>
        <w:jc w:val="center"/>
        <w:rPr>
          <w:b/>
          <w:sz w:val="24"/>
        </w:rPr>
      </w:pPr>
    </w:p>
    <w:p w:rsidR="000D24F5" w:rsidRDefault="000D24F5">
      <w:pPr>
        <w:spacing w:line="240" w:lineRule="auto"/>
        <w:jc w:val="center"/>
        <w:rPr>
          <w:b/>
          <w:sz w:val="24"/>
        </w:rPr>
      </w:pPr>
    </w:p>
    <w:p w:rsidR="000D24F5" w:rsidRDefault="006B27D5" w:rsidP="006B27D5">
      <w:pPr>
        <w:tabs>
          <w:tab w:val="left" w:pos="3285"/>
        </w:tabs>
        <w:spacing w:line="240" w:lineRule="auto"/>
        <w:rPr>
          <w:b/>
          <w:sz w:val="24"/>
        </w:rPr>
      </w:pPr>
      <w:r>
        <w:rPr>
          <w:b/>
          <w:sz w:val="24"/>
        </w:rPr>
        <w:tab/>
      </w: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D3F0A" w:rsidRDefault="009D3F0A">
      <w:pPr>
        <w:spacing w:line="240" w:lineRule="auto"/>
        <w:rPr>
          <w:b/>
          <w:sz w:val="24"/>
        </w:rPr>
      </w:pPr>
    </w:p>
    <w:p w:rsidR="009718A6" w:rsidRPr="007B4DA6" w:rsidRDefault="009718A6" w:rsidP="009718A6">
      <w:pPr>
        <w:pStyle w:val="Heading1"/>
      </w:pPr>
      <w:r>
        <w:t>SUPERIOR COURT</w:t>
      </w:r>
      <w:r w:rsidRPr="007B4DA6">
        <w:t xml:space="preserve"> FOR THE STATE OF WASHINGTON</w:t>
      </w:r>
    </w:p>
    <w:p w:rsidR="009718A6" w:rsidRPr="007B4DA6" w:rsidRDefault="009718A6" w:rsidP="009718A6">
      <w:pPr>
        <w:jc w:val="center"/>
      </w:pPr>
      <w:r w:rsidRPr="007B4DA6">
        <w:rPr>
          <w:b/>
        </w:rPr>
        <w:t>IN</w:t>
      </w:r>
      <w:r>
        <w:rPr>
          <w:b/>
        </w:rPr>
        <w:t xml:space="preserve"> AND FOR THE COUNTY OF KING</w:t>
      </w:r>
    </w:p>
    <w:p w:rsidR="000D24F5" w:rsidRDefault="000D24F5">
      <w:pPr>
        <w:spacing w:line="240" w:lineRule="auto"/>
        <w:rPr>
          <w:b/>
          <w:sz w:val="24"/>
        </w:rPr>
      </w:pPr>
    </w:p>
    <w:tbl>
      <w:tblPr>
        <w:tblW w:w="9360" w:type="dxa"/>
        <w:tblInd w:w="-3" w:type="dxa"/>
        <w:tblLayout w:type="fixed"/>
        <w:tblCellMar>
          <w:left w:w="0" w:type="dxa"/>
          <w:right w:w="0" w:type="dxa"/>
        </w:tblCellMar>
        <w:tblLook w:val="0000" w:firstRow="0" w:lastRow="0" w:firstColumn="0" w:lastColumn="0" w:noHBand="0" w:noVBand="0"/>
      </w:tblPr>
      <w:tblGrid>
        <w:gridCol w:w="4680"/>
        <w:gridCol w:w="4680"/>
      </w:tblGrid>
      <w:tr w:rsidR="00A81640" w:rsidTr="00A81640">
        <w:trPr>
          <w:trHeight w:val="3480"/>
        </w:trPr>
        <w:tc>
          <w:tcPr>
            <w:tcW w:w="4680" w:type="dxa"/>
            <w:tcBorders>
              <w:bottom w:val="single" w:sz="4" w:space="0" w:color="auto"/>
              <w:right w:val="single" w:sz="4" w:space="0" w:color="auto"/>
            </w:tcBorders>
          </w:tcPr>
          <w:p w:rsidR="00D25194" w:rsidRPr="00D21E0A" w:rsidRDefault="007A29B3" w:rsidP="00D25194">
            <w:pPr>
              <w:rPr>
                <w:sz w:val="24"/>
              </w:rPr>
            </w:pPr>
            <w:r>
              <w:rPr>
                <w:b/>
                <w:sz w:val="24"/>
              </w:rPr>
              <w:t>KESETE BERHANE</w:t>
            </w:r>
            <w:r w:rsidR="00D25194" w:rsidRPr="00D21E0A">
              <w:rPr>
                <w:b/>
                <w:sz w:val="24"/>
              </w:rPr>
              <w:t xml:space="preserve"> </w:t>
            </w:r>
          </w:p>
          <w:p w:rsidR="00D25194" w:rsidRPr="00D21E0A" w:rsidRDefault="00D25194" w:rsidP="00D25194">
            <w:pPr>
              <w:rPr>
                <w:sz w:val="24"/>
              </w:rPr>
            </w:pPr>
            <w:r w:rsidRPr="00D21E0A">
              <w:rPr>
                <w:sz w:val="24"/>
              </w:rPr>
              <w:tab/>
            </w:r>
            <w:r w:rsidRPr="00D21E0A">
              <w:rPr>
                <w:sz w:val="24"/>
              </w:rPr>
              <w:tab/>
            </w:r>
            <w:r w:rsidRPr="00D21E0A">
              <w:rPr>
                <w:sz w:val="24"/>
              </w:rPr>
              <w:tab/>
              <w:t>Plaintiff,</w:t>
            </w:r>
          </w:p>
          <w:p w:rsidR="00D25194" w:rsidRPr="00D21E0A" w:rsidRDefault="00D25194" w:rsidP="00D25194">
            <w:pPr>
              <w:rPr>
                <w:sz w:val="24"/>
              </w:rPr>
            </w:pPr>
            <w:r w:rsidRPr="00D21E0A">
              <w:rPr>
                <w:sz w:val="24"/>
              </w:rPr>
              <w:tab/>
              <w:t>vs.</w:t>
            </w:r>
          </w:p>
          <w:p w:rsidR="00D25194" w:rsidRPr="00D21E0A" w:rsidRDefault="007A29B3" w:rsidP="00D25194">
            <w:pPr>
              <w:widowControl w:val="0"/>
              <w:tabs>
                <w:tab w:val="left" w:pos="0"/>
                <w:tab w:val="left" w:pos="720"/>
                <w:tab w:val="left" w:pos="1440"/>
              </w:tabs>
              <w:ind w:left="4320" w:hanging="4320"/>
              <w:rPr>
                <w:b/>
                <w:sz w:val="24"/>
              </w:rPr>
            </w:pPr>
            <w:r>
              <w:rPr>
                <w:b/>
                <w:sz w:val="24"/>
              </w:rPr>
              <w:t>ERIC FOCH</w:t>
            </w:r>
            <w:r w:rsidR="00D25194" w:rsidRPr="00D21E0A">
              <w:rPr>
                <w:b/>
                <w:sz w:val="24"/>
              </w:rPr>
              <w:t>,</w:t>
            </w:r>
            <w:r w:rsidR="00613D88">
              <w:rPr>
                <w:b/>
                <w:sz w:val="24"/>
              </w:rPr>
              <w:t xml:space="preserve"> ET AL</w:t>
            </w:r>
          </w:p>
          <w:p w:rsidR="00A81640" w:rsidRPr="00A81640" w:rsidRDefault="00D25194" w:rsidP="00D25194">
            <w:pPr>
              <w:tabs>
                <w:tab w:val="left" w:pos="2160"/>
              </w:tabs>
              <w:spacing w:line="360" w:lineRule="auto"/>
            </w:pPr>
            <w:r w:rsidRPr="00D21E0A">
              <w:rPr>
                <w:sz w:val="24"/>
              </w:rPr>
              <w:t xml:space="preserve">                                 Defendants.</w:t>
            </w:r>
          </w:p>
        </w:tc>
        <w:tc>
          <w:tcPr>
            <w:tcW w:w="4680" w:type="dxa"/>
            <w:tcBorders>
              <w:left w:val="single" w:sz="4" w:space="0" w:color="auto"/>
            </w:tcBorders>
          </w:tcPr>
          <w:p w:rsidR="00A81640" w:rsidRPr="007B4DA6" w:rsidRDefault="00A81640" w:rsidP="00A81640"/>
          <w:p w:rsidR="00A81640" w:rsidRPr="00A81640" w:rsidRDefault="00A81640" w:rsidP="00A81640">
            <w:pPr>
              <w:pStyle w:val="SingleSpacing"/>
              <w:rPr>
                <w:sz w:val="24"/>
              </w:rPr>
            </w:pPr>
            <w:r w:rsidRPr="00A81640">
              <w:rPr>
                <w:bCs/>
                <w:sz w:val="24"/>
              </w:rPr>
              <w:t>NO.</w:t>
            </w:r>
            <w:r w:rsidR="00BA27BD">
              <w:rPr>
                <w:sz w:val="24"/>
              </w:rPr>
              <w:t xml:space="preserve"> 16-2-12605-7 SEA</w:t>
            </w:r>
          </w:p>
          <w:p w:rsidR="00A81640" w:rsidRPr="00A81640" w:rsidRDefault="00A81640" w:rsidP="00A81640">
            <w:pPr>
              <w:rPr>
                <w:sz w:val="24"/>
              </w:rPr>
            </w:pPr>
          </w:p>
          <w:p w:rsidR="00320F43" w:rsidRPr="00D77347" w:rsidRDefault="00CD4F14" w:rsidP="00320F43">
            <w:pPr>
              <w:pStyle w:val="Default"/>
            </w:pPr>
            <w:r>
              <w:t xml:space="preserve">[PROPOSED] PLAINTIFF </w:t>
            </w:r>
            <w:r w:rsidR="00FC7352">
              <w:t>VOIR DIRE QUESTIONS</w:t>
            </w:r>
          </w:p>
          <w:p w:rsidR="00A81640" w:rsidRPr="007D2D88" w:rsidRDefault="00A81640" w:rsidP="005B2134">
            <w:pPr>
              <w:spacing w:line="240" w:lineRule="auto"/>
              <w:rPr>
                <w:i/>
                <w:color w:val="FF0000"/>
                <w:sz w:val="24"/>
                <w:u w:val="single"/>
              </w:rPr>
            </w:pPr>
          </w:p>
          <w:p w:rsidR="00A81640" w:rsidRDefault="00A81640" w:rsidP="004A0648">
            <w:pPr>
              <w:pStyle w:val="Default"/>
            </w:pPr>
          </w:p>
          <w:p w:rsidR="00586390" w:rsidRPr="004A0648" w:rsidRDefault="00586390" w:rsidP="004A0648">
            <w:pPr>
              <w:pStyle w:val="Default"/>
            </w:pPr>
          </w:p>
          <w:p w:rsidR="00A81640" w:rsidRDefault="00A81640" w:rsidP="00AE4323">
            <w:pPr>
              <w:spacing w:line="240" w:lineRule="auto"/>
              <w:rPr>
                <w:b/>
                <w:sz w:val="24"/>
              </w:rPr>
            </w:pPr>
          </w:p>
          <w:p w:rsidR="00A81640" w:rsidRDefault="00A81640" w:rsidP="00AE4323">
            <w:pPr>
              <w:spacing w:line="240" w:lineRule="auto"/>
              <w:rPr>
                <w:b/>
                <w:sz w:val="24"/>
              </w:rPr>
            </w:pPr>
          </w:p>
          <w:p w:rsidR="00A81640" w:rsidRDefault="00A81640">
            <w:pPr>
              <w:spacing w:line="240" w:lineRule="auto"/>
              <w:ind w:left="720"/>
              <w:rPr>
                <w:sz w:val="24"/>
              </w:rPr>
            </w:pPr>
          </w:p>
        </w:tc>
      </w:tr>
    </w:tbl>
    <w:p w:rsidR="00A0515E" w:rsidRDefault="00A0515E" w:rsidP="00526560">
      <w:pPr>
        <w:spacing w:line="480" w:lineRule="auto"/>
        <w:rPr>
          <w:b/>
          <w:color w:val="000000"/>
          <w:sz w:val="24"/>
          <w:u w:val="single"/>
        </w:rPr>
      </w:pPr>
    </w:p>
    <w:p w:rsidR="00CD4F14" w:rsidRDefault="00CD4F14" w:rsidP="00526560">
      <w:pPr>
        <w:spacing w:line="480" w:lineRule="auto"/>
        <w:rPr>
          <w:b/>
          <w:color w:val="000000"/>
          <w:sz w:val="24"/>
          <w:u w:val="single"/>
        </w:rPr>
      </w:pPr>
      <w:r>
        <w:rPr>
          <w:b/>
          <w:color w:val="000000"/>
          <w:sz w:val="24"/>
          <w:u w:val="single"/>
        </w:rPr>
        <w:t xml:space="preserve">Plaintiff proposes the following </w:t>
      </w:r>
      <w:proofErr w:type="spellStart"/>
      <w:r>
        <w:rPr>
          <w:b/>
          <w:color w:val="000000"/>
          <w:sz w:val="24"/>
          <w:u w:val="single"/>
        </w:rPr>
        <w:t>voir</w:t>
      </w:r>
      <w:proofErr w:type="spellEnd"/>
      <w:r>
        <w:rPr>
          <w:b/>
          <w:color w:val="000000"/>
          <w:sz w:val="24"/>
          <w:u w:val="single"/>
        </w:rPr>
        <w:t xml:space="preserve"> dire questions:</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Does anyone work for an insurance company or any business handling claims?</w:t>
      </w:r>
    </w:p>
    <w:p w:rsidR="00AA752F" w:rsidRPr="00AA752F" w:rsidRDefault="00AA752F" w:rsidP="00AA752F">
      <w:pPr>
        <w:numPr>
          <w:ilvl w:val="0"/>
          <w:numId w:val="38"/>
        </w:numPr>
        <w:spacing w:line="480" w:lineRule="auto"/>
        <w:ind w:left="360"/>
        <w:contextualSpacing/>
        <w:rPr>
          <w:rFonts w:eastAsiaTheme="minorHAnsi"/>
          <w:sz w:val="24"/>
        </w:rPr>
      </w:pPr>
      <w:r w:rsidRPr="00AA752F">
        <w:rPr>
          <w:rFonts w:eastAsiaTheme="minorHAnsi"/>
          <w:sz w:val="24"/>
        </w:rPr>
        <w:t>Has anyone here or any members of their families or any close acquaintance ever been sued?  If so, did you feel that lawsuit against you was unjustified? Would the fact that you were sued make it difficult for you to sit as a fair and impartial juror in this case?</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lastRenderedPageBreak/>
        <w:t>Have you ever had a claim filed against you?</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 xml:space="preserve">Have you, any member of your immediate family or close </w:t>
      </w:r>
      <w:proofErr w:type="gramStart"/>
      <w:r w:rsidRPr="00FC7352">
        <w:rPr>
          <w:rFonts w:eastAsiaTheme="minorHAnsi"/>
          <w:sz w:val="24"/>
        </w:rPr>
        <w:t>personal friend</w:t>
      </w:r>
      <w:proofErr w:type="gramEnd"/>
      <w:r w:rsidRPr="00FC7352">
        <w:rPr>
          <w:rFonts w:eastAsiaTheme="minorHAnsi"/>
          <w:sz w:val="24"/>
        </w:rPr>
        <w:t xml:space="preserve"> been involved in a lawsuit or claim against another person as the party defending the claim?</w:t>
      </w:r>
    </w:p>
    <w:p w:rsidR="00FC7352" w:rsidRPr="00FC7352" w:rsidRDefault="00FC7352" w:rsidP="00CD20C0">
      <w:pPr>
        <w:numPr>
          <w:ilvl w:val="0"/>
          <w:numId w:val="38"/>
        </w:numPr>
        <w:spacing w:line="480" w:lineRule="auto"/>
        <w:ind w:left="360"/>
        <w:contextualSpacing/>
        <w:rPr>
          <w:rFonts w:eastAsiaTheme="minorHAnsi"/>
          <w:sz w:val="24"/>
        </w:rPr>
      </w:pPr>
      <w:r w:rsidRPr="00FC7352">
        <w:rPr>
          <w:rFonts w:eastAsiaTheme="minorHAnsi"/>
          <w:sz w:val="24"/>
        </w:rPr>
        <w:t>Where do you get your news?</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Will anyone hold the plaintiff to a standard of reasonable doubt?</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Does anyone feel that awarding a large amount of damages to the plaintiff for proving his case with just a featherweight of additional evidence required by the law violates a core belief of theirs or goes against their moral code</w:t>
      </w:r>
    </w:p>
    <w:p w:rsidR="00FC7352" w:rsidRPr="00FC7352" w:rsidRDefault="00AA752F" w:rsidP="00FC7352">
      <w:pPr>
        <w:numPr>
          <w:ilvl w:val="0"/>
          <w:numId w:val="38"/>
        </w:numPr>
        <w:spacing w:line="480" w:lineRule="auto"/>
        <w:ind w:left="360"/>
        <w:contextualSpacing/>
        <w:rPr>
          <w:rFonts w:eastAsiaTheme="minorHAnsi"/>
          <w:sz w:val="24"/>
        </w:rPr>
      </w:pPr>
      <w:r>
        <w:rPr>
          <w:rFonts w:eastAsiaTheme="minorHAnsi"/>
          <w:sz w:val="24"/>
        </w:rPr>
        <w:t xml:space="preserve">Is anyone unable to award or is anyone </w:t>
      </w:r>
      <w:r w:rsidR="00FC7352" w:rsidRPr="00FC7352">
        <w:rPr>
          <w:rFonts w:eastAsiaTheme="minorHAnsi"/>
          <w:sz w:val="24"/>
        </w:rPr>
        <w:t>uncomfortable with awarding pain and suffering damages in the form of money?</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Does anyone have any preconceived notions, prejudices or feelings about people who bring lawsuits or make claims for injuries they have sustained arising out of someone else’s negligence?</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Is anyone unable to consider the testimony of a witness who testifies via a translator?</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Will anyone be unable to give adequate weight to the testimony of a witness because the witness does not speak English?</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Is there anyone among the panel who believes that there are too many personal injury lawsuits?</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 xml:space="preserve">Do you believe there should be caps on </w:t>
      </w:r>
      <w:r w:rsidR="00AA752F">
        <w:rPr>
          <w:rFonts w:eastAsiaTheme="minorHAnsi"/>
          <w:sz w:val="24"/>
        </w:rPr>
        <w:t xml:space="preserve">personal injury </w:t>
      </w:r>
      <w:r w:rsidRPr="00FC7352">
        <w:rPr>
          <w:rFonts w:eastAsiaTheme="minorHAnsi"/>
          <w:sz w:val="24"/>
        </w:rPr>
        <w:t>damages awards?</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 xml:space="preserve">Is there anyone on this panel who feels that a person injured by someone else’s conduct should not sue for monetary compensation </w:t>
      </w:r>
      <w:proofErr w:type="gramStart"/>
      <w:r w:rsidRPr="00FC7352">
        <w:rPr>
          <w:rFonts w:eastAsiaTheme="minorHAnsi"/>
          <w:sz w:val="24"/>
        </w:rPr>
        <w:t>as a result of</w:t>
      </w:r>
      <w:proofErr w:type="gramEnd"/>
      <w:r w:rsidRPr="00FC7352">
        <w:rPr>
          <w:rFonts w:eastAsiaTheme="minorHAnsi"/>
          <w:sz w:val="24"/>
        </w:rPr>
        <w:t xml:space="preserve"> those injuries?</w:t>
      </w:r>
    </w:p>
    <w:p w:rsid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 xml:space="preserve">How many in this room feel that persons injured in an accident </w:t>
      </w:r>
      <w:proofErr w:type="gramStart"/>
      <w:r w:rsidRPr="00FC7352">
        <w:rPr>
          <w:rFonts w:eastAsiaTheme="minorHAnsi"/>
          <w:sz w:val="24"/>
        </w:rPr>
        <w:t>as a result of</w:t>
      </w:r>
      <w:proofErr w:type="gramEnd"/>
      <w:r w:rsidRPr="00FC7352">
        <w:rPr>
          <w:rFonts w:eastAsiaTheme="minorHAnsi"/>
          <w:sz w:val="24"/>
        </w:rPr>
        <w:t xml:space="preserve"> the negligence of another person should just bear his/her own losses and pain and suffering?</w:t>
      </w:r>
    </w:p>
    <w:p w:rsidR="00FC7352" w:rsidRPr="00FC7352" w:rsidRDefault="00CD20C0" w:rsidP="00FC7352">
      <w:pPr>
        <w:numPr>
          <w:ilvl w:val="0"/>
          <w:numId w:val="38"/>
        </w:numPr>
        <w:spacing w:line="480" w:lineRule="auto"/>
        <w:ind w:left="360"/>
        <w:contextualSpacing/>
        <w:rPr>
          <w:rFonts w:eastAsiaTheme="minorHAnsi"/>
          <w:sz w:val="24"/>
        </w:rPr>
      </w:pPr>
      <w:r>
        <w:rPr>
          <w:rFonts w:eastAsiaTheme="minorHAnsi"/>
          <w:sz w:val="24"/>
        </w:rPr>
        <w:lastRenderedPageBreak/>
        <w:t>Is there anyone who believes you cannot be injured in a low-impact auto accident?</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Is there anyone on this panel who, for religious or any other reason, does not believe in medicine, in doctors, or that a person may require professional medical treatment for physical pain and suffering?</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Does anyone view the work that chiropractors do with a suspicion, or just doesn’t like chiropractors?</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Is anyone unable to listen or consider the testimony or medical records of a chiropractor?</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Does anyone have a hostile view of religious people? Or does anyone not view religion in a hostile way, but, rather, simply disagrees with a religious way of life?</w:t>
      </w:r>
    </w:p>
    <w:p w:rsidR="00FC7352" w:rsidRPr="00FC7352" w:rsidRDefault="00FC7352" w:rsidP="00FC7352">
      <w:pPr>
        <w:numPr>
          <w:ilvl w:val="0"/>
          <w:numId w:val="38"/>
        </w:numPr>
        <w:spacing w:line="480" w:lineRule="auto"/>
        <w:ind w:left="360"/>
        <w:contextualSpacing/>
        <w:rPr>
          <w:rFonts w:eastAsiaTheme="minorHAnsi"/>
          <w:sz w:val="24"/>
        </w:rPr>
      </w:pPr>
      <w:r w:rsidRPr="00FC7352">
        <w:rPr>
          <w:rFonts w:eastAsiaTheme="minorHAnsi"/>
          <w:sz w:val="24"/>
        </w:rPr>
        <w:t>Is anyone thinking “this lawyer hasn’t asked this question yet, but if he did he’d realize he wouldn’t want me on his jury.”</w:t>
      </w:r>
    </w:p>
    <w:p w:rsidR="00FC7352" w:rsidRDefault="00FC7352" w:rsidP="00526560">
      <w:pPr>
        <w:numPr>
          <w:ilvl w:val="0"/>
          <w:numId w:val="38"/>
        </w:numPr>
        <w:spacing w:line="480" w:lineRule="auto"/>
        <w:ind w:left="360"/>
        <w:contextualSpacing/>
        <w:rPr>
          <w:rFonts w:eastAsiaTheme="minorHAnsi"/>
          <w:sz w:val="24"/>
        </w:rPr>
      </w:pPr>
      <w:r w:rsidRPr="00FC7352">
        <w:rPr>
          <w:rFonts w:eastAsiaTheme="minorHAnsi"/>
          <w:sz w:val="24"/>
        </w:rPr>
        <w:t>Do any of you know of any other matter, anything which I have not covered in my questions, which would for any reason influence you or prevent you from rendering a fair and impartial verdict in the case?</w:t>
      </w:r>
    </w:p>
    <w:p w:rsidR="00DE3573" w:rsidRPr="00AF7E89" w:rsidRDefault="00DE3573" w:rsidP="00526560">
      <w:pPr>
        <w:numPr>
          <w:ilvl w:val="0"/>
          <w:numId w:val="38"/>
        </w:numPr>
        <w:spacing w:line="480" w:lineRule="auto"/>
        <w:ind w:left="360"/>
        <w:contextualSpacing/>
        <w:rPr>
          <w:rFonts w:eastAsiaTheme="minorHAnsi"/>
          <w:sz w:val="24"/>
        </w:rPr>
      </w:pPr>
      <w:r>
        <w:rPr>
          <w:rFonts w:ascii="Open Sans" w:hAnsi="Open Sans"/>
          <w:color w:val="56606A"/>
          <w:sz w:val="28"/>
          <w:szCs w:val="28"/>
          <w:shd w:val="clear" w:color="auto" w:fill="FFFFFF"/>
        </w:rPr>
        <w:t>How many of you think you have degenerative disc disease" and </w:t>
      </w:r>
      <w:r>
        <w:rPr>
          <w:rFonts w:ascii="Open Sans" w:hAnsi="Open Sans"/>
          <w:color w:val="56606A"/>
          <w:sz w:val="28"/>
          <w:szCs w:val="28"/>
          <w:u w:val="single"/>
          <w:shd w:val="clear" w:color="auto" w:fill="FFFFFF"/>
        </w:rPr>
        <w:t>none of them</w:t>
      </w:r>
      <w:r>
        <w:rPr>
          <w:rFonts w:ascii="Open Sans" w:hAnsi="Open Sans"/>
          <w:color w:val="56606A"/>
          <w:sz w:val="28"/>
          <w:szCs w:val="28"/>
          <w:shd w:val="clear" w:color="auto" w:fill="FFFFFF"/>
        </w:rPr>
        <w:t xml:space="preserve"> raised their hand - none of them except Andy Cole who happened to be in the pool, but number 46, so I knew he would not be on the jury.  Then I continued, "I ask because I didn't think any of you would think so - I had no idea what that insidious sounding disease was until I became a lawyer.  It rears up in every case, yada </w:t>
      </w:r>
      <w:proofErr w:type="spellStart"/>
      <w:r>
        <w:rPr>
          <w:rFonts w:ascii="Open Sans" w:hAnsi="Open Sans"/>
          <w:color w:val="56606A"/>
          <w:sz w:val="28"/>
          <w:szCs w:val="28"/>
          <w:shd w:val="clear" w:color="auto" w:fill="FFFFFF"/>
        </w:rPr>
        <w:t>yada</w:t>
      </w:r>
      <w:proofErr w:type="spellEnd"/>
      <w:r>
        <w:rPr>
          <w:rFonts w:ascii="Open Sans" w:hAnsi="Open Sans"/>
          <w:color w:val="56606A"/>
          <w:sz w:val="28"/>
          <w:szCs w:val="28"/>
          <w:shd w:val="clear" w:color="auto" w:fill="FFFFFF"/>
        </w:rPr>
        <w:t>."</w:t>
      </w:r>
    </w:p>
    <w:p w:rsidR="007A18FE" w:rsidRPr="007A18FE" w:rsidRDefault="00AF7E89" w:rsidP="00526560">
      <w:pPr>
        <w:numPr>
          <w:ilvl w:val="0"/>
          <w:numId w:val="38"/>
        </w:numPr>
        <w:spacing w:line="480" w:lineRule="auto"/>
        <w:ind w:left="360"/>
        <w:contextualSpacing/>
        <w:rPr>
          <w:rFonts w:eastAsiaTheme="minorHAnsi"/>
          <w:sz w:val="24"/>
        </w:rPr>
      </w:pPr>
      <w:r>
        <w:rPr>
          <w:rFonts w:ascii="Open Sans" w:hAnsi="Open Sans"/>
          <w:color w:val="56606A"/>
          <w:sz w:val="21"/>
          <w:szCs w:val="21"/>
          <w:shd w:val="clear" w:color="auto" w:fill="FFFFFF"/>
        </w:rPr>
        <w:lastRenderedPageBreak/>
        <w:t>In jury selection I often ask what is most valuable in life.  People always say the same things:  health, family, freedom, independence, liberty, living your life the way you want to live it.</w:t>
      </w:r>
    </w:p>
    <w:p w:rsidR="00231235" w:rsidRPr="00231235" w:rsidRDefault="00231235" w:rsidP="00526560">
      <w:pPr>
        <w:numPr>
          <w:ilvl w:val="0"/>
          <w:numId w:val="38"/>
        </w:numPr>
        <w:spacing w:line="480" w:lineRule="auto"/>
        <w:ind w:left="360"/>
        <w:contextualSpacing/>
        <w:rPr>
          <w:rFonts w:eastAsiaTheme="minorHAnsi"/>
          <w:sz w:val="24"/>
        </w:rPr>
      </w:pPr>
      <w:r>
        <w:rPr>
          <w:rFonts w:ascii="Open Sans" w:hAnsi="Open Sans"/>
          <w:color w:val="56606A"/>
          <w:sz w:val="21"/>
          <w:szCs w:val="21"/>
          <w:shd w:val="clear" w:color="auto" w:fill="FFFFFF"/>
        </w:rPr>
        <w:t>You want Jurors to believe that the trial is about harm and damages: You don’t want juror to believe that this is about harm and damages:</w:t>
      </w:r>
    </w:p>
    <w:p w:rsidR="00231235" w:rsidRPr="00231235" w:rsidRDefault="00231235" w:rsidP="00231235">
      <w:pPr>
        <w:numPr>
          <w:ilvl w:val="1"/>
          <w:numId w:val="38"/>
        </w:numPr>
        <w:spacing w:line="480" w:lineRule="auto"/>
        <w:contextualSpacing/>
        <w:rPr>
          <w:rFonts w:eastAsiaTheme="minorHAnsi"/>
          <w:sz w:val="24"/>
        </w:rPr>
      </w:pPr>
      <w:r>
        <w:rPr>
          <w:rFonts w:ascii="Open Sans" w:hAnsi="Open Sans"/>
          <w:color w:val="56606A"/>
          <w:sz w:val="21"/>
          <w:szCs w:val="21"/>
          <w:shd w:val="clear" w:color="auto" w:fill="FFFFFF"/>
        </w:rPr>
        <w:t>How much money will make up for what happened</w:t>
      </w:r>
    </w:p>
    <w:p w:rsidR="00231235" w:rsidRPr="00231235" w:rsidRDefault="00231235" w:rsidP="00231235">
      <w:pPr>
        <w:numPr>
          <w:ilvl w:val="1"/>
          <w:numId w:val="38"/>
        </w:numPr>
        <w:spacing w:line="480" w:lineRule="auto"/>
        <w:contextualSpacing/>
        <w:rPr>
          <w:rFonts w:eastAsiaTheme="minorHAnsi"/>
          <w:sz w:val="24"/>
        </w:rPr>
      </w:pPr>
      <w:r>
        <w:rPr>
          <w:rFonts w:ascii="Open Sans" w:hAnsi="Open Sans"/>
          <w:color w:val="56606A"/>
          <w:sz w:val="21"/>
          <w:szCs w:val="21"/>
          <w:shd w:val="clear" w:color="auto" w:fill="FFFFFF"/>
        </w:rPr>
        <w:t>You do not want jurors believing that the trial is mainly about liability.</w:t>
      </w:r>
    </w:p>
    <w:p w:rsidR="00AF7E89" w:rsidRPr="00BA3C68" w:rsidRDefault="00231235" w:rsidP="00231235">
      <w:pPr>
        <w:numPr>
          <w:ilvl w:val="1"/>
          <w:numId w:val="38"/>
        </w:numPr>
        <w:spacing w:line="480" w:lineRule="auto"/>
        <w:contextualSpacing/>
        <w:rPr>
          <w:rFonts w:eastAsiaTheme="minorHAnsi"/>
          <w:sz w:val="24"/>
        </w:rPr>
      </w:pPr>
      <w:r>
        <w:rPr>
          <w:rFonts w:ascii="Open Sans" w:hAnsi="Open Sans"/>
          <w:color w:val="56606A"/>
          <w:sz w:val="21"/>
          <w:szCs w:val="21"/>
          <w:shd w:val="clear" w:color="auto" w:fill="FFFFFF"/>
        </w:rPr>
        <w:t xml:space="preserve">It’s about how much it will take to make up for what the truck driver did to plaintiff-Not </w:t>
      </w:r>
      <w:r w:rsidR="00BA3C68">
        <w:rPr>
          <w:rFonts w:ascii="Open Sans" w:hAnsi="Open Sans"/>
          <w:color w:val="56606A"/>
          <w:sz w:val="21"/>
          <w:szCs w:val="21"/>
          <w:shd w:val="clear" w:color="auto" w:fill="FFFFFF"/>
        </w:rPr>
        <w:t>about whether the truck driver went through the red light,” you might not have done what you should have.</w:t>
      </w:r>
    </w:p>
    <w:p w:rsidR="00BA3C68" w:rsidRPr="001C71C2" w:rsidRDefault="00BA3C68" w:rsidP="00BA3C68">
      <w:pPr>
        <w:numPr>
          <w:ilvl w:val="0"/>
          <w:numId w:val="38"/>
        </w:numPr>
        <w:spacing w:line="480" w:lineRule="auto"/>
        <w:contextualSpacing/>
        <w:rPr>
          <w:rFonts w:eastAsiaTheme="minorHAnsi"/>
          <w:b/>
          <w:sz w:val="24"/>
          <w:u w:val="single"/>
        </w:rPr>
      </w:pPr>
      <w:bookmarkStart w:id="1" w:name="_Hlk488434224"/>
      <w:r w:rsidRPr="001C71C2">
        <w:rPr>
          <w:rFonts w:ascii="Open Sans" w:hAnsi="Open Sans"/>
          <w:b/>
          <w:color w:val="56606A"/>
          <w:sz w:val="21"/>
          <w:szCs w:val="21"/>
          <w:u w:val="single"/>
          <w:shd w:val="clear" w:color="auto" w:fill="FFFFFF"/>
        </w:rPr>
        <w:t>Say: This trial is about harm and damages.</w:t>
      </w:r>
    </w:p>
    <w:p w:rsidR="001C71C2" w:rsidRPr="001C71C2" w:rsidRDefault="001C71C2" w:rsidP="00BA3C68">
      <w:pPr>
        <w:numPr>
          <w:ilvl w:val="0"/>
          <w:numId w:val="38"/>
        </w:numPr>
        <w:spacing w:line="480" w:lineRule="auto"/>
        <w:contextualSpacing/>
        <w:rPr>
          <w:rFonts w:eastAsiaTheme="minorHAnsi"/>
          <w:b/>
          <w:sz w:val="24"/>
          <w:u w:val="single"/>
        </w:rPr>
      </w:pPr>
      <w:proofErr w:type="gramStart"/>
      <w:r>
        <w:rPr>
          <w:rFonts w:ascii="Open Sans" w:hAnsi="Open Sans"/>
          <w:b/>
          <w:color w:val="56606A"/>
          <w:sz w:val="21"/>
          <w:szCs w:val="21"/>
          <w:u w:val="single"/>
          <w:shd w:val="clear" w:color="auto" w:fill="FFFFFF"/>
        </w:rPr>
        <w:t>So</w:t>
      </w:r>
      <w:proofErr w:type="gramEnd"/>
      <w:r>
        <w:rPr>
          <w:rFonts w:ascii="Open Sans" w:hAnsi="Open Sans"/>
          <w:b/>
          <w:color w:val="56606A"/>
          <w:sz w:val="21"/>
          <w:szCs w:val="21"/>
          <w:u w:val="single"/>
          <w:shd w:val="clear" w:color="auto" w:fill="FFFFFF"/>
        </w:rPr>
        <w:t xml:space="preserve"> unless most of your </w:t>
      </w:r>
      <w:proofErr w:type="spellStart"/>
      <w:r>
        <w:rPr>
          <w:rFonts w:ascii="Open Sans" w:hAnsi="Open Sans"/>
          <w:b/>
          <w:color w:val="56606A"/>
          <w:sz w:val="21"/>
          <w:szCs w:val="21"/>
          <w:u w:val="single"/>
          <w:shd w:val="clear" w:color="auto" w:fill="FFFFFF"/>
        </w:rPr>
        <w:t>voir</w:t>
      </w:r>
      <w:proofErr w:type="spellEnd"/>
      <w:r>
        <w:rPr>
          <w:rFonts w:ascii="Open Sans" w:hAnsi="Open Sans"/>
          <w:b/>
          <w:color w:val="56606A"/>
          <w:sz w:val="21"/>
          <w:szCs w:val="21"/>
          <w:u w:val="single"/>
          <w:shd w:val="clear" w:color="auto" w:fill="FFFFFF"/>
        </w:rPr>
        <w:t xml:space="preserve"> dire questions (as well as those on any questionnaire) deal with harm and damages, jurors will believe that trial is mainly about liability. This means they will not hear your damages case the way</w:t>
      </w:r>
      <w:bookmarkStart w:id="2" w:name="_GoBack"/>
      <w:bookmarkEnd w:id="2"/>
      <w:r>
        <w:rPr>
          <w:rFonts w:ascii="Open Sans" w:hAnsi="Open Sans"/>
          <w:b/>
          <w:color w:val="56606A"/>
          <w:sz w:val="21"/>
          <w:szCs w:val="21"/>
          <w:u w:val="single"/>
          <w:shd w:val="clear" w:color="auto" w:fill="FFFFFF"/>
        </w:rPr>
        <w:t xml:space="preserve"> you want them to.</w:t>
      </w:r>
    </w:p>
    <w:p w:rsidR="001C71C2" w:rsidRPr="003C7D71" w:rsidRDefault="001C71C2" w:rsidP="00BA3C68">
      <w:pPr>
        <w:numPr>
          <w:ilvl w:val="0"/>
          <w:numId w:val="38"/>
        </w:numPr>
        <w:spacing w:line="480" w:lineRule="auto"/>
        <w:contextualSpacing/>
        <w:rPr>
          <w:rFonts w:eastAsiaTheme="minorHAnsi"/>
          <w:b/>
          <w:sz w:val="24"/>
          <w:u w:val="single"/>
        </w:rPr>
      </w:pPr>
      <w:r>
        <w:rPr>
          <w:rFonts w:ascii="Open Sans" w:hAnsi="Open Sans"/>
          <w:b/>
          <w:color w:val="56606A"/>
          <w:sz w:val="21"/>
          <w:szCs w:val="21"/>
          <w:u w:val="single"/>
          <w:shd w:val="clear" w:color="auto" w:fill="FFFFFF"/>
        </w:rPr>
        <w:t xml:space="preserve">Among other benefits: If you make jurors believe that the </w:t>
      </w:r>
      <w:proofErr w:type="spellStart"/>
      <w:r>
        <w:rPr>
          <w:rFonts w:ascii="Open Sans" w:hAnsi="Open Sans"/>
          <w:b/>
          <w:color w:val="56606A"/>
          <w:sz w:val="21"/>
          <w:szCs w:val="21"/>
          <w:u w:val="single"/>
          <w:shd w:val="clear" w:color="auto" w:fill="FFFFFF"/>
        </w:rPr>
        <w:t>tiral</w:t>
      </w:r>
      <w:proofErr w:type="spellEnd"/>
      <w:r>
        <w:rPr>
          <w:rFonts w:ascii="Open Sans" w:hAnsi="Open Sans"/>
          <w:b/>
          <w:color w:val="56606A"/>
          <w:sz w:val="21"/>
          <w:szCs w:val="21"/>
          <w:u w:val="single"/>
          <w:shd w:val="clear" w:color="auto" w:fill="FFFFFF"/>
        </w:rPr>
        <w:t xml:space="preserve"> is mainly about harm and damages, they will hear your liability information with their attention where you want it: How-not whether-negligence caused harm</w:t>
      </w:r>
    </w:p>
    <w:p w:rsidR="003C7D71" w:rsidRPr="003C7D71" w:rsidRDefault="003C7D71" w:rsidP="00BA3C68">
      <w:pPr>
        <w:numPr>
          <w:ilvl w:val="0"/>
          <w:numId w:val="38"/>
        </w:numPr>
        <w:spacing w:line="480" w:lineRule="auto"/>
        <w:contextualSpacing/>
        <w:rPr>
          <w:rFonts w:eastAsiaTheme="minorHAnsi"/>
          <w:b/>
          <w:sz w:val="24"/>
          <w:u w:val="single"/>
        </w:rPr>
      </w:pPr>
      <w:r>
        <w:rPr>
          <w:rFonts w:ascii="Open Sans" w:hAnsi="Open Sans"/>
          <w:b/>
          <w:color w:val="56606A"/>
          <w:sz w:val="21"/>
          <w:szCs w:val="21"/>
          <w:u w:val="single"/>
          <w:shd w:val="clear" w:color="auto" w:fill="FFFFFF"/>
        </w:rPr>
        <w:t>Asked Open Ended Questions:</w:t>
      </w:r>
    </w:p>
    <w:p w:rsidR="003C7D71" w:rsidRPr="003C7D71" w:rsidRDefault="003C7D71" w:rsidP="003C7D71">
      <w:pPr>
        <w:numPr>
          <w:ilvl w:val="1"/>
          <w:numId w:val="38"/>
        </w:numPr>
        <w:spacing w:line="480" w:lineRule="auto"/>
        <w:contextualSpacing/>
        <w:rPr>
          <w:rFonts w:eastAsiaTheme="minorHAnsi"/>
          <w:b/>
          <w:sz w:val="24"/>
          <w:u w:val="single"/>
        </w:rPr>
      </w:pPr>
      <w:bookmarkStart w:id="3" w:name="_Hlk488429334"/>
      <w:r>
        <w:rPr>
          <w:rFonts w:ascii="Open Sans" w:hAnsi="Open Sans"/>
          <w:b/>
          <w:color w:val="56606A"/>
          <w:sz w:val="21"/>
          <w:szCs w:val="21"/>
          <w:u w:val="single"/>
          <w:shd w:val="clear" w:color="auto" w:fill="FFFFFF"/>
        </w:rPr>
        <w:t>What trouble would you have including money in your verdict for pain and suffering.</w:t>
      </w:r>
    </w:p>
    <w:bookmarkEnd w:id="3"/>
    <w:p w:rsidR="003C7D71" w:rsidRPr="001C71C2" w:rsidRDefault="00CA4150" w:rsidP="00CA4150">
      <w:pPr>
        <w:numPr>
          <w:ilvl w:val="0"/>
          <w:numId w:val="38"/>
        </w:numPr>
        <w:spacing w:line="480" w:lineRule="auto"/>
        <w:contextualSpacing/>
        <w:rPr>
          <w:rFonts w:eastAsiaTheme="minorHAnsi"/>
          <w:b/>
          <w:sz w:val="24"/>
          <w:u w:val="single"/>
        </w:rPr>
      </w:pPr>
      <w:r>
        <w:rPr>
          <w:rFonts w:eastAsiaTheme="minorHAnsi"/>
          <w:b/>
          <w:sz w:val="24"/>
          <w:u w:val="single"/>
        </w:rPr>
        <w:t>Don’t reword their responses.</w:t>
      </w:r>
      <w:bookmarkEnd w:id="1"/>
    </w:p>
    <w:sectPr w:rsidR="003C7D71" w:rsidRPr="001C71C2">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008"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C58" w:rsidRDefault="00894C58">
      <w:r>
        <w:separator/>
      </w:r>
    </w:p>
  </w:endnote>
  <w:endnote w:type="continuationSeparator" w:id="0">
    <w:p w:rsidR="00894C58" w:rsidRDefault="008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7A" w:rsidRDefault="00B97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E5" w:rsidRDefault="00B002E5">
    <w:pPr>
      <w:pStyle w:val="Footer"/>
      <w:spacing w:line="240" w:lineRule="auto"/>
      <w:rPr>
        <w:noProof/>
        <w:szCs w:val="18"/>
      </w:rPr>
    </w:pPr>
  </w:p>
  <w:p w:rsidR="00B002E5" w:rsidRDefault="00B002E5" w:rsidP="003659B6">
    <w:pPr>
      <w:pStyle w:val="Footer"/>
      <w:spacing w:line="240" w:lineRule="auto"/>
      <w:rPr>
        <w:szCs w:val="18"/>
      </w:rPr>
    </w:pPr>
    <w:r w:rsidRPr="00376AD9">
      <w:rPr>
        <w:noProof/>
        <w:szCs w:val="18"/>
        <w:highlight w:val="yellow"/>
      </w:rPr>
      <mc:AlternateContent>
        <mc:Choice Requires="wps">
          <w:drawing>
            <wp:anchor distT="0" distB="0" distL="114300" distR="114300" simplePos="0" relativeHeight="251659776" behindDoc="0" locked="0" layoutInCell="1" allowOverlap="1">
              <wp:simplePos x="0" y="0"/>
              <wp:positionH relativeFrom="column">
                <wp:posOffset>3822065</wp:posOffset>
              </wp:positionH>
              <wp:positionV relativeFrom="paragraph">
                <wp:posOffset>0</wp:posOffset>
              </wp:positionV>
              <wp:extent cx="2121535" cy="831215"/>
              <wp:effectExtent l="254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E5" w:rsidRDefault="00B002E5" w:rsidP="00DE4DB6">
                          <w:pPr>
                            <w:pStyle w:val="BodyText2"/>
                            <w:pBdr>
                              <w:bottom w:val="single" w:sz="2" w:space="1" w:color="auto"/>
                            </w:pBdr>
                            <w:spacing w:after="0" w:line="240" w:lineRule="auto"/>
                            <w:rPr>
                              <w:sz w:val="20"/>
                            </w:rPr>
                          </w:pPr>
                          <w:r>
                            <w:rPr>
                              <w:sz w:val="20"/>
                            </w:rPr>
                            <w:t xml:space="preserve">   HABTEMARIAM LAW FIRM PLLC</w:t>
                          </w:r>
                        </w:p>
                        <w:p w:rsidR="00B002E5" w:rsidRDefault="00B002E5" w:rsidP="00DE4DB6">
                          <w:pPr>
                            <w:spacing w:after="60" w:line="240" w:lineRule="auto"/>
                            <w:jc w:val="center"/>
                            <w:rPr>
                              <w:smallCaps/>
                              <w:sz w:val="16"/>
                            </w:rPr>
                          </w:pPr>
                          <w:r>
                            <w:rPr>
                              <w:smallCaps/>
                              <w:sz w:val="16"/>
                            </w:rPr>
                            <w:t>Attorneys At Law</w:t>
                          </w:r>
                        </w:p>
                        <w:p w:rsidR="00B002E5" w:rsidRDefault="00B002E5" w:rsidP="00DE4DB6">
                          <w:pPr>
                            <w:spacing w:line="180" w:lineRule="exact"/>
                            <w:jc w:val="center"/>
                            <w:rPr>
                              <w:smallCaps/>
                              <w:sz w:val="16"/>
                            </w:rPr>
                          </w:pPr>
                          <w:r>
                            <w:rPr>
                              <w:smallCaps/>
                              <w:sz w:val="16"/>
                            </w:rPr>
                            <w:t>1001 4</w:t>
                          </w:r>
                          <w:r>
                            <w:rPr>
                              <w:smallCaps/>
                              <w:sz w:val="16"/>
                              <w:vertAlign w:val="superscript"/>
                            </w:rPr>
                            <w:t xml:space="preserve">th </w:t>
                          </w:r>
                          <w:r>
                            <w:rPr>
                              <w:smallCaps/>
                              <w:sz w:val="16"/>
                            </w:rPr>
                            <w:t>Ave STE. 3200</w:t>
                          </w:r>
                        </w:p>
                        <w:p w:rsidR="00B002E5" w:rsidRDefault="00B002E5" w:rsidP="00DE4DB6">
                          <w:pPr>
                            <w:spacing w:line="180" w:lineRule="exact"/>
                            <w:jc w:val="center"/>
                            <w:rPr>
                              <w:smallCaps/>
                              <w:sz w:val="16"/>
                            </w:rPr>
                          </w:pPr>
                          <w:r>
                            <w:rPr>
                              <w:smallCaps/>
                              <w:sz w:val="16"/>
                            </w:rPr>
                            <w:t>SEATTLE, Washington 98154</w:t>
                          </w:r>
                        </w:p>
                        <w:p w:rsidR="00B002E5" w:rsidRDefault="00B002E5" w:rsidP="00DE4DB6">
                          <w:pPr>
                            <w:spacing w:line="180" w:lineRule="exact"/>
                            <w:jc w:val="center"/>
                            <w:rPr>
                              <w:smallCaps/>
                              <w:sz w:val="16"/>
                            </w:rPr>
                          </w:pPr>
                          <w:r>
                            <w:rPr>
                              <w:smallCaps/>
                              <w:sz w:val="16"/>
                            </w:rPr>
                            <w:t xml:space="preserve">(206) 624-1820 </w:t>
                          </w:r>
                          <w:r>
                            <w:rPr>
                              <w:smallCaps/>
                              <w:sz w:val="16"/>
                            </w:rPr>
                            <w:sym w:font="Symbol" w:char="F0B7"/>
                          </w:r>
                          <w:r>
                            <w:rPr>
                              <w:smallCaps/>
                              <w:sz w:val="16"/>
                            </w:rPr>
                            <w:t xml:space="preserve"> fax (206) 691-8337</w:t>
                          </w:r>
                        </w:p>
                        <w:p w:rsidR="00B002E5" w:rsidRPr="00A81640" w:rsidRDefault="00B002E5" w:rsidP="007F7BAC">
                          <w:pPr>
                            <w:rPr>
                              <w:sz w:val="16"/>
                              <w:szCs w:val="16"/>
                            </w:rPr>
                          </w:pPr>
                          <w:r w:rsidRPr="00A81640">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00.95pt;margin-top:0;width:167.05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" stroked="f">
              <v:textbox inset="0,0,0,0">
                <w:txbxContent>
                  <w:p w:rsidR="00B002E5" w:rsidRDefault="00B002E5" w:rsidP="00DE4DB6">
                    <w:pPr>
                      <w:pStyle w:val="BodyText2"/>
                      <w:pBdr>
                        <w:bottom w:val="single" w:sz="2" w:space="1" w:color="auto"/>
                      </w:pBdr>
                      <w:spacing w:after="0" w:line="240" w:lineRule="auto"/>
                      <w:rPr>
                        <w:sz w:val="20"/>
                      </w:rPr>
                    </w:pPr>
                    <w:r>
                      <w:rPr>
                        <w:sz w:val="20"/>
                      </w:rPr>
                      <w:t xml:space="preserve">   HABTEMARIAM LAW FIRM PLLC</w:t>
                    </w:r>
                  </w:p>
                  <w:p w:rsidR="00B002E5" w:rsidRDefault="00B002E5" w:rsidP="00DE4DB6">
                    <w:pPr>
                      <w:spacing w:after="60" w:line="240" w:lineRule="auto"/>
                      <w:jc w:val="center"/>
                      <w:rPr>
                        <w:smallCaps/>
                        <w:sz w:val="16"/>
                      </w:rPr>
                    </w:pPr>
                    <w:r>
                      <w:rPr>
                        <w:smallCaps/>
                        <w:sz w:val="16"/>
                      </w:rPr>
                      <w:t>Attorneys At Law</w:t>
                    </w:r>
                  </w:p>
                  <w:p w:rsidR="00B002E5" w:rsidRDefault="00B002E5" w:rsidP="00DE4DB6">
                    <w:pPr>
                      <w:spacing w:line="180" w:lineRule="exact"/>
                      <w:jc w:val="center"/>
                      <w:rPr>
                        <w:smallCaps/>
                        <w:sz w:val="16"/>
                      </w:rPr>
                    </w:pPr>
                    <w:r>
                      <w:rPr>
                        <w:smallCaps/>
                        <w:sz w:val="16"/>
                      </w:rPr>
                      <w:t>1001 4</w:t>
                    </w:r>
                    <w:r>
                      <w:rPr>
                        <w:smallCaps/>
                        <w:sz w:val="16"/>
                        <w:vertAlign w:val="superscript"/>
                      </w:rPr>
                      <w:t xml:space="preserve">th </w:t>
                    </w:r>
                    <w:r>
                      <w:rPr>
                        <w:smallCaps/>
                        <w:sz w:val="16"/>
                      </w:rPr>
                      <w:t>Ave STE. 3200</w:t>
                    </w:r>
                  </w:p>
                  <w:p w:rsidR="00B002E5" w:rsidRDefault="00B002E5" w:rsidP="00DE4DB6">
                    <w:pPr>
                      <w:spacing w:line="180" w:lineRule="exact"/>
                      <w:jc w:val="center"/>
                      <w:rPr>
                        <w:smallCaps/>
                        <w:sz w:val="16"/>
                      </w:rPr>
                    </w:pPr>
                    <w:r>
                      <w:rPr>
                        <w:smallCaps/>
                        <w:sz w:val="16"/>
                      </w:rPr>
                      <w:t>SEATTLE, Washington 98154</w:t>
                    </w:r>
                  </w:p>
                  <w:p w:rsidR="00B002E5" w:rsidRDefault="00B002E5" w:rsidP="00DE4DB6">
                    <w:pPr>
                      <w:spacing w:line="180" w:lineRule="exact"/>
                      <w:jc w:val="center"/>
                      <w:rPr>
                        <w:smallCaps/>
                        <w:sz w:val="16"/>
                      </w:rPr>
                    </w:pPr>
                    <w:r>
                      <w:rPr>
                        <w:smallCaps/>
                        <w:sz w:val="16"/>
                      </w:rPr>
                      <w:t xml:space="preserve">(206) 624-1820 </w:t>
                    </w:r>
                    <w:r>
                      <w:rPr>
                        <w:smallCaps/>
                        <w:sz w:val="16"/>
                      </w:rPr>
                      <w:sym w:font="Symbol" w:char="F0B7"/>
                    </w:r>
                    <w:r>
                      <w:rPr>
                        <w:smallCaps/>
                        <w:sz w:val="16"/>
                      </w:rPr>
                      <w:t xml:space="preserve"> fax (206) 691-8337</w:t>
                    </w:r>
                  </w:p>
                  <w:p w:rsidR="00B002E5" w:rsidRPr="00A81640" w:rsidRDefault="00B002E5" w:rsidP="007F7BAC">
                    <w:pPr>
                      <w:rPr>
                        <w:sz w:val="16"/>
                        <w:szCs w:val="16"/>
                      </w:rPr>
                    </w:pPr>
                    <w:r w:rsidRPr="00A81640">
                      <w:rPr>
                        <w:sz w:val="16"/>
                        <w:szCs w:val="16"/>
                      </w:rPr>
                      <w:t xml:space="preserve">               </w:t>
                    </w:r>
                  </w:p>
                </w:txbxContent>
              </v:textbox>
            </v:shape>
          </w:pict>
        </mc:Fallback>
      </mc:AlternateContent>
    </w:r>
  </w:p>
  <w:p w:rsidR="00B002E5" w:rsidRPr="00F36523" w:rsidRDefault="00320F43">
    <w:pPr>
      <w:pStyle w:val="Footer"/>
      <w:spacing w:line="240" w:lineRule="auto"/>
      <w:rPr>
        <w:rStyle w:val="PageNumber"/>
        <w:noProof/>
        <w:szCs w:val="18"/>
      </w:rPr>
    </w:pPr>
    <w:r>
      <w:rPr>
        <w:noProof/>
        <w:szCs w:val="18"/>
      </w:rPr>
      <w:t>Motion to Exclude Second Expert Testimony of Thomas Renninger</w:t>
    </w:r>
    <w:r w:rsidR="00B002E5" w:rsidRPr="00941652">
      <w:rPr>
        <w:noProof/>
        <w:color w:val="FF0000"/>
        <w:szCs w:val="18"/>
      </w:rPr>
      <w:t xml:space="preserve"> </w:t>
    </w:r>
    <w:r w:rsidR="00B002E5">
      <w:rPr>
        <w:noProof/>
        <w:szCs w:val="18"/>
      </w:rPr>
      <w:t>-</w:t>
    </w:r>
    <w:r w:rsidR="00B002E5" w:rsidRPr="00A63226">
      <w:rPr>
        <w:noProof/>
        <w:szCs w:val="18"/>
      </w:rPr>
      <w:fldChar w:fldCharType="begin"/>
    </w:r>
    <w:r w:rsidR="00B002E5" w:rsidRPr="00A63226">
      <w:rPr>
        <w:noProof/>
        <w:szCs w:val="18"/>
      </w:rPr>
      <w:instrText xml:space="preserve"> PAGE   \* MERGEFORMAT </w:instrText>
    </w:r>
    <w:r w:rsidR="00B002E5" w:rsidRPr="00A63226">
      <w:rPr>
        <w:noProof/>
        <w:szCs w:val="18"/>
      </w:rPr>
      <w:fldChar w:fldCharType="separate"/>
    </w:r>
    <w:r w:rsidR="00277996">
      <w:rPr>
        <w:noProof/>
        <w:szCs w:val="18"/>
      </w:rPr>
      <w:t>4</w:t>
    </w:r>
    <w:r w:rsidR="00B002E5" w:rsidRPr="00A63226">
      <w:rPr>
        <w:noProof/>
        <w:szCs w:val="18"/>
      </w:rPr>
      <w:fldChar w:fldCharType="end"/>
    </w:r>
  </w:p>
  <w:p w:rsidR="00B002E5" w:rsidRDefault="00B002E5">
    <w:pPr>
      <w:pStyle w:val="Footer"/>
      <w:spacing w:line="240" w:lineRule="auto"/>
      <w:rPr>
        <w:rStyle w:val="PageNumber"/>
      </w:rPr>
    </w:pPr>
  </w:p>
  <w:p w:rsidR="00B002E5" w:rsidRDefault="00B002E5">
    <w:pPr>
      <w:pStyle w:val="Footer"/>
      <w:spacing w:line="240" w:lineRule="auto"/>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7A" w:rsidRDefault="00B9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C58" w:rsidRDefault="00894C58">
      <w:r>
        <w:separator/>
      </w:r>
    </w:p>
  </w:footnote>
  <w:footnote w:type="continuationSeparator" w:id="0">
    <w:p w:rsidR="00894C58" w:rsidRDefault="0089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7A" w:rsidRDefault="00B97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E5" w:rsidRDefault="00B002E5">
    <w:pPr>
      <w:pStyle w:val="Header"/>
    </w:pPr>
    <w:r>
      <w:rPr>
        <w:noProof/>
      </w:rPr>
      <mc:AlternateContent>
        <mc:Choice Requires="wps">
          <w:drawing>
            <wp:anchor distT="0" distB="0" distL="114300" distR="114300" simplePos="0" relativeHeight="251658752" behindDoc="0" locked="0" layoutInCell="1" allowOverlap="1">
              <wp:simplePos x="0" y="0"/>
              <wp:positionH relativeFrom="margin">
                <wp:posOffset>-640080</wp:posOffset>
              </wp:positionH>
              <wp:positionV relativeFrom="margin">
                <wp:posOffset>0</wp:posOffset>
              </wp:positionV>
              <wp:extent cx="457200" cy="8312150"/>
              <wp:effectExtent l="0" t="0" r="1905" b="317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1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E5" w:rsidRDefault="00B002E5">
                          <w:pPr>
                            <w:spacing w:line="554" w:lineRule="exact"/>
                            <w:jc w:val="right"/>
                            <w:rPr>
                              <w:sz w:val="24"/>
                            </w:rPr>
                          </w:pPr>
                          <w:r>
                            <w:rPr>
                              <w:sz w:val="24"/>
                            </w:rPr>
                            <w:t>1</w:t>
                          </w:r>
                        </w:p>
                        <w:p w:rsidR="00B002E5" w:rsidRDefault="00B002E5">
                          <w:pPr>
                            <w:spacing w:line="554" w:lineRule="exact"/>
                            <w:jc w:val="right"/>
                            <w:rPr>
                              <w:sz w:val="24"/>
                            </w:rPr>
                          </w:pPr>
                          <w:r>
                            <w:rPr>
                              <w:sz w:val="24"/>
                            </w:rPr>
                            <w:t>2</w:t>
                          </w:r>
                        </w:p>
                        <w:p w:rsidR="00B002E5" w:rsidRDefault="00B002E5">
                          <w:pPr>
                            <w:spacing w:line="554" w:lineRule="exact"/>
                            <w:jc w:val="right"/>
                            <w:rPr>
                              <w:sz w:val="24"/>
                            </w:rPr>
                          </w:pPr>
                          <w:r>
                            <w:rPr>
                              <w:sz w:val="24"/>
                            </w:rPr>
                            <w:t>3</w:t>
                          </w:r>
                        </w:p>
                        <w:p w:rsidR="00B002E5" w:rsidRDefault="00B002E5">
                          <w:pPr>
                            <w:spacing w:line="554" w:lineRule="exact"/>
                            <w:jc w:val="right"/>
                            <w:rPr>
                              <w:sz w:val="24"/>
                            </w:rPr>
                          </w:pPr>
                          <w:r>
                            <w:rPr>
                              <w:sz w:val="24"/>
                            </w:rPr>
                            <w:t>4</w:t>
                          </w:r>
                        </w:p>
                        <w:p w:rsidR="00B002E5" w:rsidRDefault="00B002E5">
                          <w:pPr>
                            <w:spacing w:line="554" w:lineRule="exact"/>
                            <w:jc w:val="right"/>
                            <w:rPr>
                              <w:sz w:val="24"/>
                            </w:rPr>
                          </w:pPr>
                          <w:r>
                            <w:rPr>
                              <w:sz w:val="24"/>
                            </w:rPr>
                            <w:t>5</w:t>
                          </w:r>
                        </w:p>
                        <w:p w:rsidR="00B002E5" w:rsidRDefault="00B002E5">
                          <w:pPr>
                            <w:spacing w:line="554" w:lineRule="exact"/>
                            <w:jc w:val="right"/>
                            <w:rPr>
                              <w:sz w:val="24"/>
                            </w:rPr>
                          </w:pPr>
                          <w:r>
                            <w:rPr>
                              <w:sz w:val="24"/>
                            </w:rPr>
                            <w:t>6</w:t>
                          </w:r>
                        </w:p>
                        <w:p w:rsidR="00B002E5" w:rsidRDefault="00B002E5">
                          <w:pPr>
                            <w:spacing w:line="554" w:lineRule="exact"/>
                            <w:jc w:val="right"/>
                            <w:rPr>
                              <w:sz w:val="24"/>
                            </w:rPr>
                          </w:pPr>
                          <w:r>
                            <w:rPr>
                              <w:sz w:val="24"/>
                            </w:rPr>
                            <w:t>7</w:t>
                          </w:r>
                        </w:p>
                        <w:p w:rsidR="00B002E5" w:rsidRDefault="00B002E5">
                          <w:pPr>
                            <w:spacing w:line="554" w:lineRule="exact"/>
                            <w:jc w:val="right"/>
                            <w:rPr>
                              <w:sz w:val="24"/>
                            </w:rPr>
                          </w:pPr>
                          <w:r>
                            <w:rPr>
                              <w:sz w:val="24"/>
                            </w:rPr>
                            <w:t>8</w:t>
                          </w:r>
                        </w:p>
                        <w:p w:rsidR="00B002E5" w:rsidRDefault="00B002E5">
                          <w:pPr>
                            <w:spacing w:line="554" w:lineRule="exact"/>
                            <w:jc w:val="right"/>
                            <w:rPr>
                              <w:sz w:val="24"/>
                            </w:rPr>
                          </w:pPr>
                          <w:r>
                            <w:rPr>
                              <w:sz w:val="24"/>
                            </w:rPr>
                            <w:t>9</w:t>
                          </w:r>
                        </w:p>
                        <w:p w:rsidR="00B002E5" w:rsidRDefault="00B002E5">
                          <w:pPr>
                            <w:spacing w:line="554" w:lineRule="exact"/>
                            <w:jc w:val="right"/>
                            <w:rPr>
                              <w:sz w:val="24"/>
                            </w:rPr>
                          </w:pPr>
                          <w:r>
                            <w:rPr>
                              <w:sz w:val="24"/>
                            </w:rPr>
                            <w:t>10</w:t>
                          </w:r>
                        </w:p>
                        <w:p w:rsidR="00B002E5" w:rsidRDefault="00B002E5">
                          <w:pPr>
                            <w:spacing w:line="554" w:lineRule="exact"/>
                            <w:jc w:val="right"/>
                            <w:rPr>
                              <w:sz w:val="24"/>
                            </w:rPr>
                          </w:pPr>
                          <w:r>
                            <w:rPr>
                              <w:sz w:val="24"/>
                            </w:rPr>
                            <w:t>11</w:t>
                          </w:r>
                        </w:p>
                        <w:p w:rsidR="00B002E5" w:rsidRDefault="00B002E5">
                          <w:pPr>
                            <w:spacing w:line="554" w:lineRule="exact"/>
                            <w:jc w:val="right"/>
                            <w:rPr>
                              <w:sz w:val="24"/>
                            </w:rPr>
                          </w:pPr>
                          <w:r>
                            <w:rPr>
                              <w:sz w:val="24"/>
                            </w:rPr>
                            <w:t>12</w:t>
                          </w:r>
                        </w:p>
                        <w:p w:rsidR="00B002E5" w:rsidRDefault="00B002E5">
                          <w:pPr>
                            <w:spacing w:line="554" w:lineRule="exact"/>
                            <w:jc w:val="right"/>
                            <w:rPr>
                              <w:sz w:val="24"/>
                            </w:rPr>
                          </w:pPr>
                          <w:r>
                            <w:rPr>
                              <w:sz w:val="24"/>
                            </w:rPr>
                            <w:t>13</w:t>
                          </w:r>
                        </w:p>
                        <w:p w:rsidR="00B002E5" w:rsidRDefault="00B002E5">
                          <w:pPr>
                            <w:spacing w:line="554" w:lineRule="exact"/>
                            <w:jc w:val="right"/>
                            <w:rPr>
                              <w:sz w:val="24"/>
                            </w:rPr>
                          </w:pPr>
                          <w:r>
                            <w:rPr>
                              <w:sz w:val="24"/>
                            </w:rPr>
                            <w:t>14</w:t>
                          </w:r>
                        </w:p>
                        <w:p w:rsidR="00B002E5" w:rsidRDefault="00B002E5">
                          <w:pPr>
                            <w:spacing w:line="554" w:lineRule="exact"/>
                            <w:jc w:val="right"/>
                            <w:rPr>
                              <w:sz w:val="24"/>
                            </w:rPr>
                          </w:pPr>
                          <w:r>
                            <w:rPr>
                              <w:sz w:val="24"/>
                            </w:rPr>
                            <w:t>15</w:t>
                          </w:r>
                        </w:p>
                        <w:p w:rsidR="00B002E5" w:rsidRDefault="00B002E5">
                          <w:pPr>
                            <w:spacing w:line="554" w:lineRule="exact"/>
                            <w:jc w:val="right"/>
                            <w:rPr>
                              <w:sz w:val="24"/>
                            </w:rPr>
                          </w:pPr>
                          <w:r>
                            <w:rPr>
                              <w:sz w:val="24"/>
                            </w:rPr>
                            <w:t>16</w:t>
                          </w:r>
                        </w:p>
                        <w:p w:rsidR="00B002E5" w:rsidRDefault="00B002E5">
                          <w:pPr>
                            <w:spacing w:line="554" w:lineRule="exact"/>
                            <w:jc w:val="right"/>
                            <w:rPr>
                              <w:sz w:val="24"/>
                            </w:rPr>
                          </w:pPr>
                          <w:r>
                            <w:rPr>
                              <w:sz w:val="24"/>
                            </w:rPr>
                            <w:t>17</w:t>
                          </w:r>
                        </w:p>
                        <w:p w:rsidR="00B002E5" w:rsidRDefault="00B002E5">
                          <w:pPr>
                            <w:spacing w:line="554" w:lineRule="exact"/>
                            <w:jc w:val="right"/>
                            <w:rPr>
                              <w:sz w:val="24"/>
                            </w:rPr>
                          </w:pPr>
                          <w:r>
                            <w:rPr>
                              <w:sz w:val="24"/>
                            </w:rPr>
                            <w:t>18</w:t>
                          </w:r>
                        </w:p>
                        <w:p w:rsidR="00B002E5" w:rsidRDefault="00B002E5">
                          <w:pPr>
                            <w:spacing w:line="554" w:lineRule="exact"/>
                            <w:jc w:val="right"/>
                            <w:rPr>
                              <w:sz w:val="24"/>
                            </w:rPr>
                          </w:pPr>
                          <w:r>
                            <w:rPr>
                              <w:sz w:val="24"/>
                            </w:rPr>
                            <w:t>19</w:t>
                          </w:r>
                        </w:p>
                        <w:p w:rsidR="00B002E5" w:rsidRDefault="00B002E5">
                          <w:pPr>
                            <w:spacing w:line="554" w:lineRule="exact"/>
                            <w:jc w:val="right"/>
                            <w:rPr>
                              <w:sz w:val="24"/>
                            </w:rPr>
                          </w:pPr>
                          <w:r>
                            <w:rPr>
                              <w:sz w:val="24"/>
                            </w:rPr>
                            <w:t>20</w:t>
                          </w:r>
                        </w:p>
                        <w:p w:rsidR="00B002E5" w:rsidRDefault="00B002E5">
                          <w:pPr>
                            <w:spacing w:line="554" w:lineRule="exact"/>
                            <w:jc w:val="right"/>
                            <w:rPr>
                              <w:sz w:val="24"/>
                            </w:rPr>
                          </w:pPr>
                          <w:r>
                            <w:rPr>
                              <w:sz w:val="24"/>
                            </w:rPr>
                            <w:t>21</w:t>
                          </w:r>
                        </w:p>
                        <w:p w:rsidR="00B002E5" w:rsidRDefault="00B002E5">
                          <w:pPr>
                            <w:spacing w:line="554" w:lineRule="exact"/>
                            <w:jc w:val="right"/>
                            <w:rPr>
                              <w:sz w:val="24"/>
                            </w:rPr>
                          </w:pPr>
                          <w:r>
                            <w:rPr>
                              <w:sz w:val="24"/>
                            </w:rPr>
                            <w:t>22</w:t>
                          </w:r>
                        </w:p>
                        <w:p w:rsidR="00B002E5" w:rsidRDefault="00B002E5">
                          <w:pPr>
                            <w:spacing w:line="554" w:lineRule="exact"/>
                            <w:jc w:val="right"/>
                            <w:rPr>
                              <w:sz w:val="24"/>
                            </w:rPr>
                          </w:pPr>
                          <w:r>
                            <w:rPr>
                              <w:sz w:val="24"/>
                            </w:rPr>
                            <w:t>23</w:t>
                          </w:r>
                        </w:p>
                        <w:p w:rsidR="00B002E5" w:rsidRDefault="00B002E5">
                          <w:pPr>
                            <w:spacing w:line="554" w:lineRule="exact"/>
                            <w:jc w:val="right"/>
                            <w:rPr>
                              <w:sz w:val="24"/>
                            </w:rPr>
                          </w:pPr>
                          <w:r>
                            <w:rPr>
                              <w:sz w:val="24"/>
                            </w:rPr>
                            <w:t>24</w:t>
                          </w:r>
                        </w:p>
                        <w:p w:rsidR="00B002E5" w:rsidRDefault="00B002E5">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65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" stroked="f">
              <v:textbox inset="0,0,0,0">
                <w:txbxContent>
                  <w:p w:rsidR="00B002E5" w:rsidRDefault="00B002E5">
                    <w:pPr>
                      <w:spacing w:line="554" w:lineRule="exact"/>
                      <w:jc w:val="right"/>
                      <w:rPr>
                        <w:sz w:val="24"/>
                      </w:rPr>
                    </w:pPr>
                    <w:r>
                      <w:rPr>
                        <w:sz w:val="24"/>
                      </w:rPr>
                      <w:t>1</w:t>
                    </w:r>
                  </w:p>
                  <w:p w:rsidR="00B002E5" w:rsidRDefault="00B002E5">
                    <w:pPr>
                      <w:spacing w:line="554" w:lineRule="exact"/>
                      <w:jc w:val="right"/>
                      <w:rPr>
                        <w:sz w:val="24"/>
                      </w:rPr>
                    </w:pPr>
                    <w:r>
                      <w:rPr>
                        <w:sz w:val="24"/>
                      </w:rPr>
                      <w:t>2</w:t>
                    </w:r>
                  </w:p>
                  <w:p w:rsidR="00B002E5" w:rsidRDefault="00B002E5">
                    <w:pPr>
                      <w:spacing w:line="554" w:lineRule="exact"/>
                      <w:jc w:val="right"/>
                      <w:rPr>
                        <w:sz w:val="24"/>
                      </w:rPr>
                    </w:pPr>
                    <w:r>
                      <w:rPr>
                        <w:sz w:val="24"/>
                      </w:rPr>
                      <w:t>3</w:t>
                    </w:r>
                  </w:p>
                  <w:p w:rsidR="00B002E5" w:rsidRDefault="00B002E5">
                    <w:pPr>
                      <w:spacing w:line="554" w:lineRule="exact"/>
                      <w:jc w:val="right"/>
                      <w:rPr>
                        <w:sz w:val="24"/>
                      </w:rPr>
                    </w:pPr>
                    <w:r>
                      <w:rPr>
                        <w:sz w:val="24"/>
                      </w:rPr>
                      <w:t>4</w:t>
                    </w:r>
                  </w:p>
                  <w:p w:rsidR="00B002E5" w:rsidRDefault="00B002E5">
                    <w:pPr>
                      <w:spacing w:line="554" w:lineRule="exact"/>
                      <w:jc w:val="right"/>
                      <w:rPr>
                        <w:sz w:val="24"/>
                      </w:rPr>
                    </w:pPr>
                    <w:r>
                      <w:rPr>
                        <w:sz w:val="24"/>
                      </w:rPr>
                      <w:t>5</w:t>
                    </w:r>
                  </w:p>
                  <w:p w:rsidR="00B002E5" w:rsidRDefault="00B002E5">
                    <w:pPr>
                      <w:spacing w:line="554" w:lineRule="exact"/>
                      <w:jc w:val="right"/>
                      <w:rPr>
                        <w:sz w:val="24"/>
                      </w:rPr>
                    </w:pPr>
                    <w:r>
                      <w:rPr>
                        <w:sz w:val="24"/>
                      </w:rPr>
                      <w:t>6</w:t>
                    </w:r>
                  </w:p>
                  <w:p w:rsidR="00B002E5" w:rsidRDefault="00B002E5">
                    <w:pPr>
                      <w:spacing w:line="554" w:lineRule="exact"/>
                      <w:jc w:val="right"/>
                      <w:rPr>
                        <w:sz w:val="24"/>
                      </w:rPr>
                    </w:pPr>
                    <w:r>
                      <w:rPr>
                        <w:sz w:val="24"/>
                      </w:rPr>
                      <w:t>7</w:t>
                    </w:r>
                  </w:p>
                  <w:p w:rsidR="00B002E5" w:rsidRDefault="00B002E5">
                    <w:pPr>
                      <w:spacing w:line="554" w:lineRule="exact"/>
                      <w:jc w:val="right"/>
                      <w:rPr>
                        <w:sz w:val="24"/>
                      </w:rPr>
                    </w:pPr>
                    <w:r>
                      <w:rPr>
                        <w:sz w:val="24"/>
                      </w:rPr>
                      <w:t>8</w:t>
                    </w:r>
                  </w:p>
                  <w:p w:rsidR="00B002E5" w:rsidRDefault="00B002E5">
                    <w:pPr>
                      <w:spacing w:line="554" w:lineRule="exact"/>
                      <w:jc w:val="right"/>
                      <w:rPr>
                        <w:sz w:val="24"/>
                      </w:rPr>
                    </w:pPr>
                    <w:r>
                      <w:rPr>
                        <w:sz w:val="24"/>
                      </w:rPr>
                      <w:t>9</w:t>
                    </w:r>
                  </w:p>
                  <w:p w:rsidR="00B002E5" w:rsidRDefault="00B002E5">
                    <w:pPr>
                      <w:spacing w:line="554" w:lineRule="exact"/>
                      <w:jc w:val="right"/>
                      <w:rPr>
                        <w:sz w:val="24"/>
                      </w:rPr>
                    </w:pPr>
                    <w:r>
                      <w:rPr>
                        <w:sz w:val="24"/>
                      </w:rPr>
                      <w:t>10</w:t>
                    </w:r>
                  </w:p>
                  <w:p w:rsidR="00B002E5" w:rsidRDefault="00B002E5">
                    <w:pPr>
                      <w:spacing w:line="554" w:lineRule="exact"/>
                      <w:jc w:val="right"/>
                      <w:rPr>
                        <w:sz w:val="24"/>
                      </w:rPr>
                    </w:pPr>
                    <w:r>
                      <w:rPr>
                        <w:sz w:val="24"/>
                      </w:rPr>
                      <w:t>11</w:t>
                    </w:r>
                  </w:p>
                  <w:p w:rsidR="00B002E5" w:rsidRDefault="00B002E5">
                    <w:pPr>
                      <w:spacing w:line="554" w:lineRule="exact"/>
                      <w:jc w:val="right"/>
                      <w:rPr>
                        <w:sz w:val="24"/>
                      </w:rPr>
                    </w:pPr>
                    <w:r>
                      <w:rPr>
                        <w:sz w:val="24"/>
                      </w:rPr>
                      <w:t>12</w:t>
                    </w:r>
                  </w:p>
                  <w:p w:rsidR="00B002E5" w:rsidRDefault="00B002E5">
                    <w:pPr>
                      <w:spacing w:line="554" w:lineRule="exact"/>
                      <w:jc w:val="right"/>
                      <w:rPr>
                        <w:sz w:val="24"/>
                      </w:rPr>
                    </w:pPr>
                    <w:r>
                      <w:rPr>
                        <w:sz w:val="24"/>
                      </w:rPr>
                      <w:t>13</w:t>
                    </w:r>
                  </w:p>
                  <w:p w:rsidR="00B002E5" w:rsidRDefault="00B002E5">
                    <w:pPr>
                      <w:spacing w:line="554" w:lineRule="exact"/>
                      <w:jc w:val="right"/>
                      <w:rPr>
                        <w:sz w:val="24"/>
                      </w:rPr>
                    </w:pPr>
                    <w:r>
                      <w:rPr>
                        <w:sz w:val="24"/>
                      </w:rPr>
                      <w:t>14</w:t>
                    </w:r>
                  </w:p>
                  <w:p w:rsidR="00B002E5" w:rsidRDefault="00B002E5">
                    <w:pPr>
                      <w:spacing w:line="554" w:lineRule="exact"/>
                      <w:jc w:val="right"/>
                      <w:rPr>
                        <w:sz w:val="24"/>
                      </w:rPr>
                    </w:pPr>
                    <w:r>
                      <w:rPr>
                        <w:sz w:val="24"/>
                      </w:rPr>
                      <w:t>15</w:t>
                    </w:r>
                  </w:p>
                  <w:p w:rsidR="00B002E5" w:rsidRDefault="00B002E5">
                    <w:pPr>
                      <w:spacing w:line="554" w:lineRule="exact"/>
                      <w:jc w:val="right"/>
                      <w:rPr>
                        <w:sz w:val="24"/>
                      </w:rPr>
                    </w:pPr>
                    <w:r>
                      <w:rPr>
                        <w:sz w:val="24"/>
                      </w:rPr>
                      <w:t>16</w:t>
                    </w:r>
                  </w:p>
                  <w:p w:rsidR="00B002E5" w:rsidRDefault="00B002E5">
                    <w:pPr>
                      <w:spacing w:line="554" w:lineRule="exact"/>
                      <w:jc w:val="right"/>
                      <w:rPr>
                        <w:sz w:val="24"/>
                      </w:rPr>
                    </w:pPr>
                    <w:r>
                      <w:rPr>
                        <w:sz w:val="24"/>
                      </w:rPr>
                      <w:t>17</w:t>
                    </w:r>
                  </w:p>
                  <w:p w:rsidR="00B002E5" w:rsidRDefault="00B002E5">
                    <w:pPr>
                      <w:spacing w:line="554" w:lineRule="exact"/>
                      <w:jc w:val="right"/>
                      <w:rPr>
                        <w:sz w:val="24"/>
                      </w:rPr>
                    </w:pPr>
                    <w:r>
                      <w:rPr>
                        <w:sz w:val="24"/>
                      </w:rPr>
                      <w:t>18</w:t>
                    </w:r>
                  </w:p>
                  <w:p w:rsidR="00B002E5" w:rsidRDefault="00B002E5">
                    <w:pPr>
                      <w:spacing w:line="554" w:lineRule="exact"/>
                      <w:jc w:val="right"/>
                      <w:rPr>
                        <w:sz w:val="24"/>
                      </w:rPr>
                    </w:pPr>
                    <w:r>
                      <w:rPr>
                        <w:sz w:val="24"/>
                      </w:rPr>
                      <w:t>19</w:t>
                    </w:r>
                  </w:p>
                  <w:p w:rsidR="00B002E5" w:rsidRDefault="00B002E5">
                    <w:pPr>
                      <w:spacing w:line="554" w:lineRule="exact"/>
                      <w:jc w:val="right"/>
                      <w:rPr>
                        <w:sz w:val="24"/>
                      </w:rPr>
                    </w:pPr>
                    <w:r>
                      <w:rPr>
                        <w:sz w:val="24"/>
                      </w:rPr>
                      <w:t>20</w:t>
                    </w:r>
                  </w:p>
                  <w:p w:rsidR="00B002E5" w:rsidRDefault="00B002E5">
                    <w:pPr>
                      <w:spacing w:line="554" w:lineRule="exact"/>
                      <w:jc w:val="right"/>
                      <w:rPr>
                        <w:sz w:val="24"/>
                      </w:rPr>
                    </w:pPr>
                    <w:r>
                      <w:rPr>
                        <w:sz w:val="24"/>
                      </w:rPr>
                      <w:t>21</w:t>
                    </w:r>
                  </w:p>
                  <w:p w:rsidR="00B002E5" w:rsidRDefault="00B002E5">
                    <w:pPr>
                      <w:spacing w:line="554" w:lineRule="exact"/>
                      <w:jc w:val="right"/>
                      <w:rPr>
                        <w:sz w:val="24"/>
                      </w:rPr>
                    </w:pPr>
                    <w:r>
                      <w:rPr>
                        <w:sz w:val="24"/>
                      </w:rPr>
                      <w:t>22</w:t>
                    </w:r>
                  </w:p>
                  <w:p w:rsidR="00B002E5" w:rsidRDefault="00B002E5">
                    <w:pPr>
                      <w:spacing w:line="554" w:lineRule="exact"/>
                      <w:jc w:val="right"/>
                      <w:rPr>
                        <w:sz w:val="24"/>
                      </w:rPr>
                    </w:pPr>
                    <w:r>
                      <w:rPr>
                        <w:sz w:val="24"/>
                      </w:rPr>
                      <w:t>23</w:t>
                    </w:r>
                  </w:p>
                  <w:p w:rsidR="00B002E5" w:rsidRDefault="00B002E5">
                    <w:pPr>
                      <w:spacing w:line="554" w:lineRule="exact"/>
                      <w:jc w:val="right"/>
                      <w:rPr>
                        <w:sz w:val="24"/>
                      </w:rPr>
                    </w:pPr>
                    <w:r>
                      <w:rPr>
                        <w:sz w:val="24"/>
                      </w:rPr>
                      <w:t>24</w:t>
                    </w:r>
                  </w:p>
                  <w:p w:rsidR="00B002E5" w:rsidRDefault="00B002E5">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C6BD"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X4YCx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101E"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uyGAIAAC4EAAAOAAAAZHJzL2Uyb0RvYy54bWysU8GO2jAQvVfqP1i+QxI2U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BHK4uy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2040" id="LeftBorder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7A" w:rsidRDefault="00B97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AE8"/>
    <w:multiLevelType w:val="hybridMultilevel"/>
    <w:tmpl w:val="D6E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7068"/>
    <w:multiLevelType w:val="hybridMultilevel"/>
    <w:tmpl w:val="596616AA"/>
    <w:lvl w:ilvl="0" w:tplc="84961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E4C8D"/>
    <w:multiLevelType w:val="hybridMultilevel"/>
    <w:tmpl w:val="0BCC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1B4B"/>
    <w:multiLevelType w:val="hybridMultilevel"/>
    <w:tmpl w:val="99329A44"/>
    <w:lvl w:ilvl="0" w:tplc="A22C1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A01F7"/>
    <w:multiLevelType w:val="hybridMultilevel"/>
    <w:tmpl w:val="55ECB244"/>
    <w:lvl w:ilvl="0" w:tplc="A3DCB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161A2"/>
    <w:multiLevelType w:val="hybridMultilevel"/>
    <w:tmpl w:val="A086E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B46D6"/>
    <w:multiLevelType w:val="hybridMultilevel"/>
    <w:tmpl w:val="9D6E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305DC"/>
    <w:multiLevelType w:val="hybridMultilevel"/>
    <w:tmpl w:val="6F9AE3EC"/>
    <w:lvl w:ilvl="0" w:tplc="A27600FE">
      <w:start w:val="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D0C65"/>
    <w:multiLevelType w:val="hybridMultilevel"/>
    <w:tmpl w:val="30104706"/>
    <w:lvl w:ilvl="0" w:tplc="BA0CF6D6">
      <w:start w:val="2"/>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6042E6"/>
    <w:multiLevelType w:val="hybridMultilevel"/>
    <w:tmpl w:val="611E3118"/>
    <w:lvl w:ilvl="0" w:tplc="4F04C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6C5FC1"/>
    <w:multiLevelType w:val="hybridMultilevel"/>
    <w:tmpl w:val="8336568C"/>
    <w:lvl w:ilvl="0" w:tplc="A58429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44BE0"/>
    <w:multiLevelType w:val="hybridMultilevel"/>
    <w:tmpl w:val="C618049C"/>
    <w:lvl w:ilvl="0" w:tplc="DDB61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BFE"/>
    <w:multiLevelType w:val="hybridMultilevel"/>
    <w:tmpl w:val="B0646268"/>
    <w:lvl w:ilvl="0" w:tplc="90EACE46">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0AE8"/>
    <w:multiLevelType w:val="hybridMultilevel"/>
    <w:tmpl w:val="D0CEE836"/>
    <w:lvl w:ilvl="0" w:tplc="314A55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863BD"/>
    <w:multiLevelType w:val="hybridMultilevel"/>
    <w:tmpl w:val="FF3C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1D4"/>
    <w:multiLevelType w:val="hybridMultilevel"/>
    <w:tmpl w:val="738EA94C"/>
    <w:lvl w:ilvl="0" w:tplc="71AC6454">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0F76DB"/>
    <w:multiLevelType w:val="hybridMultilevel"/>
    <w:tmpl w:val="B7FA6EF6"/>
    <w:lvl w:ilvl="0" w:tplc="EB941C0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142052"/>
    <w:multiLevelType w:val="hybridMultilevel"/>
    <w:tmpl w:val="3D4268AE"/>
    <w:lvl w:ilvl="0" w:tplc="D68EA4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223E0"/>
    <w:multiLevelType w:val="hybridMultilevel"/>
    <w:tmpl w:val="00F06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61016C"/>
    <w:multiLevelType w:val="hybridMultilevel"/>
    <w:tmpl w:val="56A8D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A6353"/>
    <w:multiLevelType w:val="hybridMultilevel"/>
    <w:tmpl w:val="334EB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20832"/>
    <w:multiLevelType w:val="hybridMultilevel"/>
    <w:tmpl w:val="7A3CE528"/>
    <w:lvl w:ilvl="0" w:tplc="56E03A4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64B6B"/>
    <w:multiLevelType w:val="hybridMultilevel"/>
    <w:tmpl w:val="89B43A80"/>
    <w:lvl w:ilvl="0" w:tplc="06F0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3F0A73"/>
    <w:multiLevelType w:val="multilevel"/>
    <w:tmpl w:val="B888C64A"/>
    <w:lvl w:ilvl="0">
      <w:start w:val="2"/>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0D24B2B"/>
    <w:multiLevelType w:val="multilevel"/>
    <w:tmpl w:val="4188666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AC6626"/>
    <w:multiLevelType w:val="hybridMultilevel"/>
    <w:tmpl w:val="5BF68464"/>
    <w:lvl w:ilvl="0" w:tplc="73E0F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141F17"/>
    <w:multiLevelType w:val="hybridMultilevel"/>
    <w:tmpl w:val="4086A38C"/>
    <w:lvl w:ilvl="0" w:tplc="F98E51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16D6C1C"/>
    <w:multiLevelType w:val="hybridMultilevel"/>
    <w:tmpl w:val="3AA2ECEE"/>
    <w:lvl w:ilvl="0" w:tplc="232A7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861A6C"/>
    <w:multiLevelType w:val="hybridMultilevel"/>
    <w:tmpl w:val="4F944DE2"/>
    <w:lvl w:ilvl="0" w:tplc="57445904">
      <w:start w:val="14"/>
      <w:numFmt w:val="decimal"/>
      <w:lvlText w:val="%1."/>
      <w:lvlJc w:val="left"/>
      <w:pPr>
        <w:tabs>
          <w:tab w:val="num" w:pos="1080"/>
        </w:tabs>
        <w:ind w:left="1080" w:hanging="360"/>
      </w:pPr>
      <w:rPr>
        <w:rFonts w:hint="default"/>
      </w:rPr>
    </w:lvl>
    <w:lvl w:ilvl="1" w:tplc="6AAA6CA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5117DC8"/>
    <w:multiLevelType w:val="hybridMultilevel"/>
    <w:tmpl w:val="93300EA8"/>
    <w:lvl w:ilvl="0" w:tplc="1928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113EDD"/>
    <w:multiLevelType w:val="multilevel"/>
    <w:tmpl w:val="4188666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697849"/>
    <w:multiLevelType w:val="hybridMultilevel"/>
    <w:tmpl w:val="DE34F110"/>
    <w:lvl w:ilvl="0" w:tplc="5288B51E">
      <w:start w:val="1"/>
      <w:numFmt w:val="decimal"/>
      <w:lvlText w:val="(%1)"/>
      <w:lvlJc w:val="left"/>
      <w:pPr>
        <w:tabs>
          <w:tab w:val="num" w:pos="1440"/>
        </w:tabs>
        <w:ind w:left="1440" w:hanging="720"/>
      </w:pPr>
      <w:rPr>
        <w:rFonts w:ascii="Times New Roman" w:eastAsia="Times New Roman" w:hAnsi="Times New Roman" w:cs="Times New Roman"/>
      </w:rPr>
    </w:lvl>
    <w:lvl w:ilvl="1" w:tplc="56A2D93E">
      <w:start w:val="1"/>
      <w:numFmt w:val="upp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6BFB4105"/>
    <w:multiLevelType w:val="hybridMultilevel"/>
    <w:tmpl w:val="355C92FC"/>
    <w:lvl w:ilvl="0" w:tplc="AE9E87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D0315"/>
    <w:multiLevelType w:val="multilevel"/>
    <w:tmpl w:val="4188666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4F7061C"/>
    <w:multiLevelType w:val="hybridMultilevel"/>
    <w:tmpl w:val="FF3C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9054A"/>
    <w:multiLevelType w:val="multilevel"/>
    <w:tmpl w:val="C7DCCA92"/>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476532"/>
    <w:multiLevelType w:val="multilevel"/>
    <w:tmpl w:val="91B65FE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C2619AE"/>
    <w:multiLevelType w:val="hybridMultilevel"/>
    <w:tmpl w:val="0E3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4"/>
  </w:num>
  <w:num w:numId="3">
    <w:abstractNumId w:val="4"/>
  </w:num>
  <w:num w:numId="4">
    <w:abstractNumId w:val="14"/>
  </w:num>
  <w:num w:numId="5">
    <w:abstractNumId w:val="6"/>
  </w:num>
  <w:num w:numId="6">
    <w:abstractNumId w:val="18"/>
  </w:num>
  <w:num w:numId="7">
    <w:abstractNumId w:val="12"/>
  </w:num>
  <w:num w:numId="8">
    <w:abstractNumId w:val="29"/>
  </w:num>
  <w:num w:numId="9">
    <w:abstractNumId w:val="7"/>
  </w:num>
  <w:num w:numId="10">
    <w:abstractNumId w:val="22"/>
  </w:num>
  <w:num w:numId="11">
    <w:abstractNumId w:val="27"/>
  </w:num>
  <w:num w:numId="12">
    <w:abstractNumId w:val="1"/>
  </w:num>
  <w:num w:numId="13">
    <w:abstractNumId w:val="17"/>
  </w:num>
  <w:num w:numId="14">
    <w:abstractNumId w:val="21"/>
  </w:num>
  <w:num w:numId="15">
    <w:abstractNumId w:val="10"/>
  </w:num>
  <w:num w:numId="16">
    <w:abstractNumId w:val="9"/>
  </w:num>
  <w:num w:numId="17">
    <w:abstractNumId w:val="0"/>
  </w:num>
  <w:num w:numId="18">
    <w:abstractNumId w:val="3"/>
  </w:num>
  <w:num w:numId="19">
    <w:abstractNumId w:val="25"/>
  </w:num>
  <w:num w:numId="20">
    <w:abstractNumId w:val="37"/>
  </w:num>
  <w:num w:numId="21">
    <w:abstractNumId w:val="2"/>
  </w:num>
  <w:num w:numId="22">
    <w:abstractNumId w:val="19"/>
  </w:num>
  <w:num w:numId="23">
    <w:abstractNumId w:val="16"/>
  </w:num>
  <w:num w:numId="24">
    <w:abstractNumId w:val="8"/>
  </w:num>
  <w:num w:numId="25">
    <w:abstractNumId w:val="32"/>
  </w:num>
  <w:num w:numId="26">
    <w:abstractNumId w:val="11"/>
  </w:num>
  <w:num w:numId="27">
    <w:abstractNumId w:val="28"/>
  </w:num>
  <w:num w:numId="28">
    <w:abstractNumId w:val="31"/>
  </w:num>
  <w:num w:numId="29">
    <w:abstractNumId w:val="26"/>
  </w:num>
  <w:num w:numId="30">
    <w:abstractNumId w:val="20"/>
  </w:num>
  <w:num w:numId="31">
    <w:abstractNumId w:val="15"/>
  </w:num>
  <w:num w:numId="32">
    <w:abstractNumId w:val="30"/>
  </w:num>
  <w:num w:numId="33">
    <w:abstractNumId w:val="36"/>
  </w:num>
  <w:num w:numId="34">
    <w:abstractNumId w:val="24"/>
  </w:num>
  <w:num w:numId="35">
    <w:abstractNumId w:val="23"/>
  </w:num>
  <w:num w:numId="36">
    <w:abstractNumId w:val="33"/>
  </w:num>
  <w:num w:numId="37">
    <w:abstractNumId w:val="35"/>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2"/>
    <w:docVar w:name="CourtAlignment" w:val="1"/>
    <w:docVar w:name="CourtName" w:val="IN THE SUPERIOR COURT FOR THE STATE OF CALIFORNIA FOR THE COUNTY OF SOLANO - UNLIMITED JURISDICTION"/>
    <w:docVar w:name="FirmInFtr" w:val="0"/>
    <w:docVar w:name="FirmInSigBlkStyle" w:val="0"/>
    <w:docVar w:name="FirstLineNum" w:val="1"/>
    <w:docVar w:name="FirstPleadingLine" w:val="1"/>
    <w:docVar w:name="Font" w:val="Times New Roman"/>
    <w:docVar w:name="FSigBlkYes" w:val="0"/>
    <w:docVar w:name="FSignWith" w:val=" "/>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6C2114"/>
    <w:rsid w:val="00000777"/>
    <w:rsid w:val="00001F86"/>
    <w:rsid w:val="00001FEB"/>
    <w:rsid w:val="000020C2"/>
    <w:rsid w:val="00005D2D"/>
    <w:rsid w:val="00006DD6"/>
    <w:rsid w:val="000071F2"/>
    <w:rsid w:val="00007D0C"/>
    <w:rsid w:val="0001161E"/>
    <w:rsid w:val="00023577"/>
    <w:rsid w:val="00024828"/>
    <w:rsid w:val="000348C9"/>
    <w:rsid w:val="0003578B"/>
    <w:rsid w:val="000360ED"/>
    <w:rsid w:val="0003629C"/>
    <w:rsid w:val="000418C4"/>
    <w:rsid w:val="0004682D"/>
    <w:rsid w:val="00051E8A"/>
    <w:rsid w:val="00053B4C"/>
    <w:rsid w:val="00054E89"/>
    <w:rsid w:val="00056D42"/>
    <w:rsid w:val="00063A71"/>
    <w:rsid w:val="000663B6"/>
    <w:rsid w:val="0008003A"/>
    <w:rsid w:val="0008224D"/>
    <w:rsid w:val="0008332F"/>
    <w:rsid w:val="00084FFD"/>
    <w:rsid w:val="00087A31"/>
    <w:rsid w:val="00090480"/>
    <w:rsid w:val="00091C1B"/>
    <w:rsid w:val="000924B4"/>
    <w:rsid w:val="000934E0"/>
    <w:rsid w:val="00093584"/>
    <w:rsid w:val="00094882"/>
    <w:rsid w:val="00095366"/>
    <w:rsid w:val="000A1BA2"/>
    <w:rsid w:val="000A36E1"/>
    <w:rsid w:val="000B3F63"/>
    <w:rsid w:val="000C149A"/>
    <w:rsid w:val="000C3F72"/>
    <w:rsid w:val="000D24F5"/>
    <w:rsid w:val="000D7277"/>
    <w:rsid w:val="000D7B2F"/>
    <w:rsid w:val="000E15AF"/>
    <w:rsid w:val="000E2E97"/>
    <w:rsid w:val="000E36E3"/>
    <w:rsid w:val="000E69E7"/>
    <w:rsid w:val="000F0FA3"/>
    <w:rsid w:val="000F378C"/>
    <w:rsid w:val="000F5FCF"/>
    <w:rsid w:val="000F780A"/>
    <w:rsid w:val="00100216"/>
    <w:rsid w:val="00100253"/>
    <w:rsid w:val="001002EF"/>
    <w:rsid w:val="001058BB"/>
    <w:rsid w:val="001079C8"/>
    <w:rsid w:val="00107B69"/>
    <w:rsid w:val="00112055"/>
    <w:rsid w:val="001121B8"/>
    <w:rsid w:val="00116CDF"/>
    <w:rsid w:val="00117361"/>
    <w:rsid w:val="00121E08"/>
    <w:rsid w:val="00127007"/>
    <w:rsid w:val="001335C1"/>
    <w:rsid w:val="00134FDB"/>
    <w:rsid w:val="001354E8"/>
    <w:rsid w:val="00136ECD"/>
    <w:rsid w:val="001419F2"/>
    <w:rsid w:val="00152383"/>
    <w:rsid w:val="001523A0"/>
    <w:rsid w:val="001527AA"/>
    <w:rsid w:val="0015300E"/>
    <w:rsid w:val="00161AEA"/>
    <w:rsid w:val="0016261D"/>
    <w:rsid w:val="001647F2"/>
    <w:rsid w:val="001717F4"/>
    <w:rsid w:val="00174D58"/>
    <w:rsid w:val="00181E4E"/>
    <w:rsid w:val="00187779"/>
    <w:rsid w:val="001915BB"/>
    <w:rsid w:val="001A4A22"/>
    <w:rsid w:val="001A5359"/>
    <w:rsid w:val="001A679A"/>
    <w:rsid w:val="001B1B95"/>
    <w:rsid w:val="001B30D4"/>
    <w:rsid w:val="001C1172"/>
    <w:rsid w:val="001C5E71"/>
    <w:rsid w:val="001C71C2"/>
    <w:rsid w:val="001D0A57"/>
    <w:rsid w:val="001D3318"/>
    <w:rsid w:val="001D382C"/>
    <w:rsid w:val="001D6551"/>
    <w:rsid w:val="001E0256"/>
    <w:rsid w:val="001E3F34"/>
    <w:rsid w:val="001E443A"/>
    <w:rsid w:val="001F2DDB"/>
    <w:rsid w:val="001F761D"/>
    <w:rsid w:val="0020540B"/>
    <w:rsid w:val="00205E95"/>
    <w:rsid w:val="00205F56"/>
    <w:rsid w:val="00207454"/>
    <w:rsid w:val="00207F86"/>
    <w:rsid w:val="00210C43"/>
    <w:rsid w:val="0021451D"/>
    <w:rsid w:val="002149A3"/>
    <w:rsid w:val="0022144E"/>
    <w:rsid w:val="00223FA1"/>
    <w:rsid w:val="00231235"/>
    <w:rsid w:val="0023356C"/>
    <w:rsid w:val="002375DB"/>
    <w:rsid w:val="002376EE"/>
    <w:rsid w:val="0024075A"/>
    <w:rsid w:val="00245B99"/>
    <w:rsid w:val="002473FB"/>
    <w:rsid w:val="0024755B"/>
    <w:rsid w:val="00247833"/>
    <w:rsid w:val="00252E41"/>
    <w:rsid w:val="002549EB"/>
    <w:rsid w:val="0025594A"/>
    <w:rsid w:val="00261737"/>
    <w:rsid w:val="0026402C"/>
    <w:rsid w:val="0026606B"/>
    <w:rsid w:val="00266F6B"/>
    <w:rsid w:val="00274A69"/>
    <w:rsid w:val="00275E0C"/>
    <w:rsid w:val="00277308"/>
    <w:rsid w:val="0027792B"/>
    <w:rsid w:val="00277996"/>
    <w:rsid w:val="00277F27"/>
    <w:rsid w:val="00280D54"/>
    <w:rsid w:val="00281214"/>
    <w:rsid w:val="00281E93"/>
    <w:rsid w:val="002841EF"/>
    <w:rsid w:val="00287506"/>
    <w:rsid w:val="00292068"/>
    <w:rsid w:val="00293452"/>
    <w:rsid w:val="00294656"/>
    <w:rsid w:val="00295C66"/>
    <w:rsid w:val="002A0E7E"/>
    <w:rsid w:val="002A2229"/>
    <w:rsid w:val="002A7C4E"/>
    <w:rsid w:val="002B02E2"/>
    <w:rsid w:val="002B18A0"/>
    <w:rsid w:val="002B383B"/>
    <w:rsid w:val="002C3938"/>
    <w:rsid w:val="002C39FC"/>
    <w:rsid w:val="002C741E"/>
    <w:rsid w:val="002C7D25"/>
    <w:rsid w:val="002D0E02"/>
    <w:rsid w:val="002D3404"/>
    <w:rsid w:val="002D49BA"/>
    <w:rsid w:val="002D4E92"/>
    <w:rsid w:val="002E1A4B"/>
    <w:rsid w:val="002E3865"/>
    <w:rsid w:val="002E4B0C"/>
    <w:rsid w:val="002E5635"/>
    <w:rsid w:val="002E58D0"/>
    <w:rsid w:val="002F03DC"/>
    <w:rsid w:val="002F058F"/>
    <w:rsid w:val="002F0EDD"/>
    <w:rsid w:val="002F1E99"/>
    <w:rsid w:val="002F519E"/>
    <w:rsid w:val="002F7862"/>
    <w:rsid w:val="00300088"/>
    <w:rsid w:val="003033BB"/>
    <w:rsid w:val="00313FDA"/>
    <w:rsid w:val="00315EDB"/>
    <w:rsid w:val="00320F43"/>
    <w:rsid w:val="00321BF9"/>
    <w:rsid w:val="003356AC"/>
    <w:rsid w:val="003416E4"/>
    <w:rsid w:val="00343F61"/>
    <w:rsid w:val="00345E6D"/>
    <w:rsid w:val="00346652"/>
    <w:rsid w:val="003571FF"/>
    <w:rsid w:val="00360AC7"/>
    <w:rsid w:val="003659B6"/>
    <w:rsid w:val="00367E83"/>
    <w:rsid w:val="00371C47"/>
    <w:rsid w:val="00374FC1"/>
    <w:rsid w:val="003760F3"/>
    <w:rsid w:val="00376AD9"/>
    <w:rsid w:val="00376B08"/>
    <w:rsid w:val="00380484"/>
    <w:rsid w:val="00381DDC"/>
    <w:rsid w:val="0038269A"/>
    <w:rsid w:val="00384AE3"/>
    <w:rsid w:val="00384F68"/>
    <w:rsid w:val="0039532D"/>
    <w:rsid w:val="00396A09"/>
    <w:rsid w:val="003A09F9"/>
    <w:rsid w:val="003A1588"/>
    <w:rsid w:val="003A1978"/>
    <w:rsid w:val="003A225F"/>
    <w:rsid w:val="003A2667"/>
    <w:rsid w:val="003A5A3A"/>
    <w:rsid w:val="003A5E7C"/>
    <w:rsid w:val="003A5F5E"/>
    <w:rsid w:val="003B5A90"/>
    <w:rsid w:val="003C0A44"/>
    <w:rsid w:val="003C414C"/>
    <w:rsid w:val="003C6443"/>
    <w:rsid w:val="003C68B4"/>
    <w:rsid w:val="003C7D71"/>
    <w:rsid w:val="003D12AA"/>
    <w:rsid w:val="003D1D93"/>
    <w:rsid w:val="003D7239"/>
    <w:rsid w:val="003E38F0"/>
    <w:rsid w:val="003F5D8B"/>
    <w:rsid w:val="003F5FD8"/>
    <w:rsid w:val="003F6ECD"/>
    <w:rsid w:val="003F7031"/>
    <w:rsid w:val="003F741B"/>
    <w:rsid w:val="00403523"/>
    <w:rsid w:val="00405C44"/>
    <w:rsid w:val="00406D99"/>
    <w:rsid w:val="00407097"/>
    <w:rsid w:val="004230E8"/>
    <w:rsid w:val="0043079E"/>
    <w:rsid w:val="004318CF"/>
    <w:rsid w:val="00436135"/>
    <w:rsid w:val="004407FE"/>
    <w:rsid w:val="00443F02"/>
    <w:rsid w:val="00445100"/>
    <w:rsid w:val="00445110"/>
    <w:rsid w:val="00445A09"/>
    <w:rsid w:val="0044675F"/>
    <w:rsid w:val="00454ECE"/>
    <w:rsid w:val="0045501E"/>
    <w:rsid w:val="0045783A"/>
    <w:rsid w:val="00465475"/>
    <w:rsid w:val="0046661F"/>
    <w:rsid w:val="004711E4"/>
    <w:rsid w:val="004741ED"/>
    <w:rsid w:val="00474E0C"/>
    <w:rsid w:val="00476187"/>
    <w:rsid w:val="00482288"/>
    <w:rsid w:val="00485CFF"/>
    <w:rsid w:val="00486E13"/>
    <w:rsid w:val="00486E44"/>
    <w:rsid w:val="00486EDB"/>
    <w:rsid w:val="00490449"/>
    <w:rsid w:val="004918BF"/>
    <w:rsid w:val="004A0648"/>
    <w:rsid w:val="004A17C9"/>
    <w:rsid w:val="004A404C"/>
    <w:rsid w:val="004A40F5"/>
    <w:rsid w:val="004A5EC6"/>
    <w:rsid w:val="004A7211"/>
    <w:rsid w:val="004B0FD0"/>
    <w:rsid w:val="004B2B53"/>
    <w:rsid w:val="004B599C"/>
    <w:rsid w:val="004C0D9B"/>
    <w:rsid w:val="004C759A"/>
    <w:rsid w:val="004E1293"/>
    <w:rsid w:val="004E163F"/>
    <w:rsid w:val="004E2BA9"/>
    <w:rsid w:val="004E4AD9"/>
    <w:rsid w:val="004E7F12"/>
    <w:rsid w:val="004F0C64"/>
    <w:rsid w:val="004F0DCF"/>
    <w:rsid w:val="00500F86"/>
    <w:rsid w:val="00501A7A"/>
    <w:rsid w:val="005028F9"/>
    <w:rsid w:val="00503B8B"/>
    <w:rsid w:val="00507747"/>
    <w:rsid w:val="00512918"/>
    <w:rsid w:val="00512CE8"/>
    <w:rsid w:val="00513532"/>
    <w:rsid w:val="00513A4A"/>
    <w:rsid w:val="005140B1"/>
    <w:rsid w:val="00516712"/>
    <w:rsid w:val="005222E1"/>
    <w:rsid w:val="005258E2"/>
    <w:rsid w:val="00525B95"/>
    <w:rsid w:val="00526560"/>
    <w:rsid w:val="00533CB3"/>
    <w:rsid w:val="00533D0F"/>
    <w:rsid w:val="00535209"/>
    <w:rsid w:val="00536E45"/>
    <w:rsid w:val="00536FBE"/>
    <w:rsid w:val="005376F7"/>
    <w:rsid w:val="005430AC"/>
    <w:rsid w:val="0055139A"/>
    <w:rsid w:val="0055166B"/>
    <w:rsid w:val="0055403C"/>
    <w:rsid w:val="00556BC0"/>
    <w:rsid w:val="00560FF2"/>
    <w:rsid w:val="005618E7"/>
    <w:rsid w:val="005619EA"/>
    <w:rsid w:val="005640CE"/>
    <w:rsid w:val="00564E9B"/>
    <w:rsid w:val="00566864"/>
    <w:rsid w:val="00566B96"/>
    <w:rsid w:val="00567483"/>
    <w:rsid w:val="00567C58"/>
    <w:rsid w:val="0057143D"/>
    <w:rsid w:val="005815C7"/>
    <w:rsid w:val="00581CBD"/>
    <w:rsid w:val="00581E09"/>
    <w:rsid w:val="0058214C"/>
    <w:rsid w:val="00583677"/>
    <w:rsid w:val="00585885"/>
    <w:rsid w:val="00586390"/>
    <w:rsid w:val="0058644F"/>
    <w:rsid w:val="00586B90"/>
    <w:rsid w:val="0058735F"/>
    <w:rsid w:val="00587AF1"/>
    <w:rsid w:val="00591B5B"/>
    <w:rsid w:val="00592B52"/>
    <w:rsid w:val="00596327"/>
    <w:rsid w:val="00597609"/>
    <w:rsid w:val="0059779C"/>
    <w:rsid w:val="005A01A6"/>
    <w:rsid w:val="005A724F"/>
    <w:rsid w:val="005A7703"/>
    <w:rsid w:val="005B1CE8"/>
    <w:rsid w:val="005B2134"/>
    <w:rsid w:val="005C1EB5"/>
    <w:rsid w:val="005D22E3"/>
    <w:rsid w:val="005D7CF3"/>
    <w:rsid w:val="005E4134"/>
    <w:rsid w:val="005E70AE"/>
    <w:rsid w:val="005F1473"/>
    <w:rsid w:val="005F34C2"/>
    <w:rsid w:val="005F3510"/>
    <w:rsid w:val="005F5173"/>
    <w:rsid w:val="00600520"/>
    <w:rsid w:val="0060059A"/>
    <w:rsid w:val="00600F40"/>
    <w:rsid w:val="0060105E"/>
    <w:rsid w:val="00601C83"/>
    <w:rsid w:val="00603A9A"/>
    <w:rsid w:val="00607292"/>
    <w:rsid w:val="0061041B"/>
    <w:rsid w:val="00610B54"/>
    <w:rsid w:val="00612D79"/>
    <w:rsid w:val="00613D88"/>
    <w:rsid w:val="00620EA7"/>
    <w:rsid w:val="006240D8"/>
    <w:rsid w:val="0062786D"/>
    <w:rsid w:val="0063177E"/>
    <w:rsid w:val="00631894"/>
    <w:rsid w:val="00632306"/>
    <w:rsid w:val="00637712"/>
    <w:rsid w:val="006400DF"/>
    <w:rsid w:val="00641040"/>
    <w:rsid w:val="00646D1B"/>
    <w:rsid w:val="00650858"/>
    <w:rsid w:val="00651C0B"/>
    <w:rsid w:val="006524F9"/>
    <w:rsid w:val="00652586"/>
    <w:rsid w:val="00660368"/>
    <w:rsid w:val="00661847"/>
    <w:rsid w:val="00675C86"/>
    <w:rsid w:val="006772DF"/>
    <w:rsid w:val="006837F1"/>
    <w:rsid w:val="00683FBE"/>
    <w:rsid w:val="00684A87"/>
    <w:rsid w:val="00694F21"/>
    <w:rsid w:val="006967EA"/>
    <w:rsid w:val="00696C98"/>
    <w:rsid w:val="006A304D"/>
    <w:rsid w:val="006A3A3C"/>
    <w:rsid w:val="006A4D24"/>
    <w:rsid w:val="006A56C2"/>
    <w:rsid w:val="006B129A"/>
    <w:rsid w:val="006B1508"/>
    <w:rsid w:val="006B27D5"/>
    <w:rsid w:val="006B5311"/>
    <w:rsid w:val="006B55B9"/>
    <w:rsid w:val="006B60FC"/>
    <w:rsid w:val="006C0C4C"/>
    <w:rsid w:val="006C2114"/>
    <w:rsid w:val="006C2AD0"/>
    <w:rsid w:val="006E1A2A"/>
    <w:rsid w:val="006E28C1"/>
    <w:rsid w:val="006E2C8F"/>
    <w:rsid w:val="006E3953"/>
    <w:rsid w:val="006F23A1"/>
    <w:rsid w:val="006F6338"/>
    <w:rsid w:val="006F6BE0"/>
    <w:rsid w:val="00712CDC"/>
    <w:rsid w:val="00713B19"/>
    <w:rsid w:val="007142F0"/>
    <w:rsid w:val="00732C53"/>
    <w:rsid w:val="00737C9A"/>
    <w:rsid w:val="0074181F"/>
    <w:rsid w:val="00752095"/>
    <w:rsid w:val="00757241"/>
    <w:rsid w:val="0076228B"/>
    <w:rsid w:val="00763FA4"/>
    <w:rsid w:val="00776D68"/>
    <w:rsid w:val="0078099D"/>
    <w:rsid w:val="00782509"/>
    <w:rsid w:val="00787437"/>
    <w:rsid w:val="00787D72"/>
    <w:rsid w:val="00791AFF"/>
    <w:rsid w:val="007938FD"/>
    <w:rsid w:val="007958FA"/>
    <w:rsid w:val="007A18FE"/>
    <w:rsid w:val="007A29B3"/>
    <w:rsid w:val="007A49E9"/>
    <w:rsid w:val="007A4D71"/>
    <w:rsid w:val="007A50B0"/>
    <w:rsid w:val="007A510D"/>
    <w:rsid w:val="007A73C7"/>
    <w:rsid w:val="007B0BEB"/>
    <w:rsid w:val="007B4A30"/>
    <w:rsid w:val="007B671E"/>
    <w:rsid w:val="007B73E5"/>
    <w:rsid w:val="007C0123"/>
    <w:rsid w:val="007C44CA"/>
    <w:rsid w:val="007C799D"/>
    <w:rsid w:val="007D06BD"/>
    <w:rsid w:val="007D0B8C"/>
    <w:rsid w:val="007D2D88"/>
    <w:rsid w:val="007D3D47"/>
    <w:rsid w:val="007D44A3"/>
    <w:rsid w:val="007D465A"/>
    <w:rsid w:val="007D5073"/>
    <w:rsid w:val="007D75AB"/>
    <w:rsid w:val="007D7F9E"/>
    <w:rsid w:val="007F0412"/>
    <w:rsid w:val="007F1549"/>
    <w:rsid w:val="007F15F0"/>
    <w:rsid w:val="007F2033"/>
    <w:rsid w:val="007F33C4"/>
    <w:rsid w:val="007F4AA5"/>
    <w:rsid w:val="007F60BA"/>
    <w:rsid w:val="007F7BAC"/>
    <w:rsid w:val="00805B10"/>
    <w:rsid w:val="008108EC"/>
    <w:rsid w:val="0081218D"/>
    <w:rsid w:val="00815FD2"/>
    <w:rsid w:val="00817312"/>
    <w:rsid w:val="008221E5"/>
    <w:rsid w:val="008224B0"/>
    <w:rsid w:val="0082375D"/>
    <w:rsid w:val="0082384C"/>
    <w:rsid w:val="00824720"/>
    <w:rsid w:val="00824F2C"/>
    <w:rsid w:val="00827520"/>
    <w:rsid w:val="00827C8B"/>
    <w:rsid w:val="00834242"/>
    <w:rsid w:val="00834D51"/>
    <w:rsid w:val="00836FEC"/>
    <w:rsid w:val="0083731F"/>
    <w:rsid w:val="008426C0"/>
    <w:rsid w:val="00845A72"/>
    <w:rsid w:val="0085184A"/>
    <w:rsid w:val="008529C6"/>
    <w:rsid w:val="008577D7"/>
    <w:rsid w:val="00863A6F"/>
    <w:rsid w:val="008642BD"/>
    <w:rsid w:val="008653EA"/>
    <w:rsid w:val="008656F4"/>
    <w:rsid w:val="00866436"/>
    <w:rsid w:val="0087297D"/>
    <w:rsid w:val="00876703"/>
    <w:rsid w:val="00876E0C"/>
    <w:rsid w:val="00876F6D"/>
    <w:rsid w:val="008803CA"/>
    <w:rsid w:val="00884091"/>
    <w:rsid w:val="00884482"/>
    <w:rsid w:val="0088527E"/>
    <w:rsid w:val="00887697"/>
    <w:rsid w:val="00890990"/>
    <w:rsid w:val="00892B2C"/>
    <w:rsid w:val="00893AF3"/>
    <w:rsid w:val="00893CF8"/>
    <w:rsid w:val="0089408D"/>
    <w:rsid w:val="00894C58"/>
    <w:rsid w:val="00896AFC"/>
    <w:rsid w:val="008A28CC"/>
    <w:rsid w:val="008A3EA0"/>
    <w:rsid w:val="008B2877"/>
    <w:rsid w:val="008B3802"/>
    <w:rsid w:val="008B5108"/>
    <w:rsid w:val="008B767B"/>
    <w:rsid w:val="008B778B"/>
    <w:rsid w:val="008C0D6D"/>
    <w:rsid w:val="008C0DA3"/>
    <w:rsid w:val="008C1DE0"/>
    <w:rsid w:val="008C50EB"/>
    <w:rsid w:val="008C55C9"/>
    <w:rsid w:val="008C651D"/>
    <w:rsid w:val="008C6B3A"/>
    <w:rsid w:val="008D1456"/>
    <w:rsid w:val="008D1C58"/>
    <w:rsid w:val="008D305E"/>
    <w:rsid w:val="008E10B8"/>
    <w:rsid w:val="008E2CF1"/>
    <w:rsid w:val="008E6410"/>
    <w:rsid w:val="008E73A3"/>
    <w:rsid w:val="008F18CB"/>
    <w:rsid w:val="008F4B8B"/>
    <w:rsid w:val="008F57DE"/>
    <w:rsid w:val="008F59CA"/>
    <w:rsid w:val="008F5E5A"/>
    <w:rsid w:val="009136AA"/>
    <w:rsid w:val="00914DCE"/>
    <w:rsid w:val="009302BA"/>
    <w:rsid w:val="00932C18"/>
    <w:rsid w:val="00941652"/>
    <w:rsid w:val="00942DA7"/>
    <w:rsid w:val="00944D07"/>
    <w:rsid w:val="009450BD"/>
    <w:rsid w:val="009524BB"/>
    <w:rsid w:val="00952FA3"/>
    <w:rsid w:val="00953BB0"/>
    <w:rsid w:val="00953D2D"/>
    <w:rsid w:val="009575D0"/>
    <w:rsid w:val="00960E3E"/>
    <w:rsid w:val="009718A6"/>
    <w:rsid w:val="00971AF5"/>
    <w:rsid w:val="00971FF9"/>
    <w:rsid w:val="00973AAF"/>
    <w:rsid w:val="00975B75"/>
    <w:rsid w:val="00976876"/>
    <w:rsid w:val="00981238"/>
    <w:rsid w:val="00983F1E"/>
    <w:rsid w:val="009861C3"/>
    <w:rsid w:val="00990BF5"/>
    <w:rsid w:val="0099319D"/>
    <w:rsid w:val="00996652"/>
    <w:rsid w:val="009A3785"/>
    <w:rsid w:val="009A7AC7"/>
    <w:rsid w:val="009B2E37"/>
    <w:rsid w:val="009B5302"/>
    <w:rsid w:val="009C0047"/>
    <w:rsid w:val="009C117D"/>
    <w:rsid w:val="009C2E64"/>
    <w:rsid w:val="009C3F32"/>
    <w:rsid w:val="009C5920"/>
    <w:rsid w:val="009C5BDA"/>
    <w:rsid w:val="009C7919"/>
    <w:rsid w:val="009D28BA"/>
    <w:rsid w:val="009D3F0A"/>
    <w:rsid w:val="009E05CC"/>
    <w:rsid w:val="009E243C"/>
    <w:rsid w:val="009E3A25"/>
    <w:rsid w:val="009E75E1"/>
    <w:rsid w:val="009F0516"/>
    <w:rsid w:val="009F19CB"/>
    <w:rsid w:val="009F5E10"/>
    <w:rsid w:val="009F6117"/>
    <w:rsid w:val="00A00E4B"/>
    <w:rsid w:val="00A0515E"/>
    <w:rsid w:val="00A079A5"/>
    <w:rsid w:val="00A10C6F"/>
    <w:rsid w:val="00A10E61"/>
    <w:rsid w:val="00A11C3F"/>
    <w:rsid w:val="00A2006A"/>
    <w:rsid w:val="00A21F83"/>
    <w:rsid w:val="00A26177"/>
    <w:rsid w:val="00A27BE4"/>
    <w:rsid w:val="00A37BE9"/>
    <w:rsid w:val="00A43063"/>
    <w:rsid w:val="00A44BFE"/>
    <w:rsid w:val="00A46AE0"/>
    <w:rsid w:val="00A503B2"/>
    <w:rsid w:val="00A526AA"/>
    <w:rsid w:val="00A544DB"/>
    <w:rsid w:val="00A557CC"/>
    <w:rsid w:val="00A63226"/>
    <w:rsid w:val="00A67A8F"/>
    <w:rsid w:val="00A73F26"/>
    <w:rsid w:val="00A81640"/>
    <w:rsid w:val="00A83BAA"/>
    <w:rsid w:val="00A87069"/>
    <w:rsid w:val="00A87577"/>
    <w:rsid w:val="00A907A6"/>
    <w:rsid w:val="00A92203"/>
    <w:rsid w:val="00A95302"/>
    <w:rsid w:val="00A966BB"/>
    <w:rsid w:val="00AA6459"/>
    <w:rsid w:val="00AA6E6E"/>
    <w:rsid w:val="00AA752F"/>
    <w:rsid w:val="00AB6A18"/>
    <w:rsid w:val="00AC1F72"/>
    <w:rsid w:val="00AC2CAE"/>
    <w:rsid w:val="00AC3859"/>
    <w:rsid w:val="00AC4E06"/>
    <w:rsid w:val="00AC7095"/>
    <w:rsid w:val="00AD1657"/>
    <w:rsid w:val="00AD1EF1"/>
    <w:rsid w:val="00AD2429"/>
    <w:rsid w:val="00AD2B16"/>
    <w:rsid w:val="00AE31A2"/>
    <w:rsid w:val="00AE4323"/>
    <w:rsid w:val="00AF140B"/>
    <w:rsid w:val="00AF20B3"/>
    <w:rsid w:val="00AF3F43"/>
    <w:rsid w:val="00AF5514"/>
    <w:rsid w:val="00AF7C3A"/>
    <w:rsid w:val="00AF7E89"/>
    <w:rsid w:val="00B002E5"/>
    <w:rsid w:val="00B00385"/>
    <w:rsid w:val="00B041AC"/>
    <w:rsid w:val="00B04AD1"/>
    <w:rsid w:val="00B07815"/>
    <w:rsid w:val="00B1186A"/>
    <w:rsid w:val="00B13DD9"/>
    <w:rsid w:val="00B16FF7"/>
    <w:rsid w:val="00B22ED5"/>
    <w:rsid w:val="00B23A0B"/>
    <w:rsid w:val="00B278F1"/>
    <w:rsid w:val="00B34A52"/>
    <w:rsid w:val="00B35BB6"/>
    <w:rsid w:val="00B41DC5"/>
    <w:rsid w:val="00B41E32"/>
    <w:rsid w:val="00B425EC"/>
    <w:rsid w:val="00B42654"/>
    <w:rsid w:val="00B45BA9"/>
    <w:rsid w:val="00B4669A"/>
    <w:rsid w:val="00B53787"/>
    <w:rsid w:val="00B54827"/>
    <w:rsid w:val="00B54884"/>
    <w:rsid w:val="00B56A51"/>
    <w:rsid w:val="00B600EE"/>
    <w:rsid w:val="00B60C79"/>
    <w:rsid w:val="00B73CCE"/>
    <w:rsid w:val="00B80371"/>
    <w:rsid w:val="00B813BB"/>
    <w:rsid w:val="00B865EB"/>
    <w:rsid w:val="00B90E24"/>
    <w:rsid w:val="00B953CE"/>
    <w:rsid w:val="00B9797A"/>
    <w:rsid w:val="00BA0D78"/>
    <w:rsid w:val="00BA1C7D"/>
    <w:rsid w:val="00BA24AB"/>
    <w:rsid w:val="00BA27BD"/>
    <w:rsid w:val="00BA3C68"/>
    <w:rsid w:val="00BA587B"/>
    <w:rsid w:val="00BA6D40"/>
    <w:rsid w:val="00BB246A"/>
    <w:rsid w:val="00BB2D3E"/>
    <w:rsid w:val="00BB47C6"/>
    <w:rsid w:val="00BB52F3"/>
    <w:rsid w:val="00BB5307"/>
    <w:rsid w:val="00BB6767"/>
    <w:rsid w:val="00BC7577"/>
    <w:rsid w:val="00BD1FAD"/>
    <w:rsid w:val="00BD55CE"/>
    <w:rsid w:val="00BD5ADB"/>
    <w:rsid w:val="00BD7D94"/>
    <w:rsid w:val="00BE0E84"/>
    <w:rsid w:val="00BE5917"/>
    <w:rsid w:val="00BE5AC4"/>
    <w:rsid w:val="00BE64DD"/>
    <w:rsid w:val="00BE789A"/>
    <w:rsid w:val="00BF1194"/>
    <w:rsid w:val="00BF4AAB"/>
    <w:rsid w:val="00C03D3F"/>
    <w:rsid w:val="00C1066A"/>
    <w:rsid w:val="00C17E1F"/>
    <w:rsid w:val="00C17F30"/>
    <w:rsid w:val="00C20590"/>
    <w:rsid w:val="00C20EA9"/>
    <w:rsid w:val="00C218E4"/>
    <w:rsid w:val="00C226A9"/>
    <w:rsid w:val="00C227C9"/>
    <w:rsid w:val="00C26219"/>
    <w:rsid w:val="00C26440"/>
    <w:rsid w:val="00C27757"/>
    <w:rsid w:val="00C27A0C"/>
    <w:rsid w:val="00C31F85"/>
    <w:rsid w:val="00C34667"/>
    <w:rsid w:val="00C34CD2"/>
    <w:rsid w:val="00C37B87"/>
    <w:rsid w:val="00C43F01"/>
    <w:rsid w:val="00C45132"/>
    <w:rsid w:val="00C47388"/>
    <w:rsid w:val="00C47DDB"/>
    <w:rsid w:val="00C528F6"/>
    <w:rsid w:val="00C547C6"/>
    <w:rsid w:val="00C62033"/>
    <w:rsid w:val="00C67C42"/>
    <w:rsid w:val="00C67F77"/>
    <w:rsid w:val="00C67FB3"/>
    <w:rsid w:val="00C70243"/>
    <w:rsid w:val="00C72159"/>
    <w:rsid w:val="00C722DB"/>
    <w:rsid w:val="00C72C2F"/>
    <w:rsid w:val="00C72F6F"/>
    <w:rsid w:val="00C74DF6"/>
    <w:rsid w:val="00C76DA0"/>
    <w:rsid w:val="00C77C94"/>
    <w:rsid w:val="00C8378F"/>
    <w:rsid w:val="00C85020"/>
    <w:rsid w:val="00C86896"/>
    <w:rsid w:val="00C910DB"/>
    <w:rsid w:val="00C91718"/>
    <w:rsid w:val="00C94042"/>
    <w:rsid w:val="00C94A6C"/>
    <w:rsid w:val="00C95720"/>
    <w:rsid w:val="00C95DFD"/>
    <w:rsid w:val="00CA4150"/>
    <w:rsid w:val="00CB5FD6"/>
    <w:rsid w:val="00CB6534"/>
    <w:rsid w:val="00CB6774"/>
    <w:rsid w:val="00CC1E0B"/>
    <w:rsid w:val="00CC242E"/>
    <w:rsid w:val="00CC5307"/>
    <w:rsid w:val="00CC675D"/>
    <w:rsid w:val="00CC70D4"/>
    <w:rsid w:val="00CD0CE0"/>
    <w:rsid w:val="00CD20C0"/>
    <w:rsid w:val="00CD27F6"/>
    <w:rsid w:val="00CD4F14"/>
    <w:rsid w:val="00CD6B5D"/>
    <w:rsid w:val="00CE477D"/>
    <w:rsid w:val="00CE73C0"/>
    <w:rsid w:val="00CE7673"/>
    <w:rsid w:val="00CF46BC"/>
    <w:rsid w:val="00CF578B"/>
    <w:rsid w:val="00CF7A81"/>
    <w:rsid w:val="00CF7AC2"/>
    <w:rsid w:val="00D003E8"/>
    <w:rsid w:val="00D07052"/>
    <w:rsid w:val="00D1061C"/>
    <w:rsid w:val="00D20898"/>
    <w:rsid w:val="00D20EF4"/>
    <w:rsid w:val="00D250B1"/>
    <w:rsid w:val="00D25194"/>
    <w:rsid w:val="00D259E4"/>
    <w:rsid w:val="00D318D8"/>
    <w:rsid w:val="00D35AF8"/>
    <w:rsid w:val="00D36481"/>
    <w:rsid w:val="00D40873"/>
    <w:rsid w:val="00D41D0C"/>
    <w:rsid w:val="00D42170"/>
    <w:rsid w:val="00D42CC1"/>
    <w:rsid w:val="00D44686"/>
    <w:rsid w:val="00D47223"/>
    <w:rsid w:val="00D47FD5"/>
    <w:rsid w:val="00D52250"/>
    <w:rsid w:val="00D54DCA"/>
    <w:rsid w:val="00D56807"/>
    <w:rsid w:val="00D63825"/>
    <w:rsid w:val="00D653CE"/>
    <w:rsid w:val="00D704BA"/>
    <w:rsid w:val="00D73679"/>
    <w:rsid w:val="00D765DA"/>
    <w:rsid w:val="00D80C86"/>
    <w:rsid w:val="00D852ED"/>
    <w:rsid w:val="00DA01A0"/>
    <w:rsid w:val="00DA0D84"/>
    <w:rsid w:val="00DB573E"/>
    <w:rsid w:val="00DC0A3A"/>
    <w:rsid w:val="00DC0E78"/>
    <w:rsid w:val="00DC2168"/>
    <w:rsid w:val="00DC44D0"/>
    <w:rsid w:val="00DC4DCC"/>
    <w:rsid w:val="00DC79C9"/>
    <w:rsid w:val="00DC7D9A"/>
    <w:rsid w:val="00DD00B8"/>
    <w:rsid w:val="00DD0355"/>
    <w:rsid w:val="00DD0D44"/>
    <w:rsid w:val="00DD3D36"/>
    <w:rsid w:val="00DD4434"/>
    <w:rsid w:val="00DD5304"/>
    <w:rsid w:val="00DD6112"/>
    <w:rsid w:val="00DE3573"/>
    <w:rsid w:val="00DE4DB6"/>
    <w:rsid w:val="00DE5C92"/>
    <w:rsid w:val="00DE7155"/>
    <w:rsid w:val="00DF0975"/>
    <w:rsid w:val="00DF29D7"/>
    <w:rsid w:val="00DF53B9"/>
    <w:rsid w:val="00E03686"/>
    <w:rsid w:val="00E0460C"/>
    <w:rsid w:val="00E15727"/>
    <w:rsid w:val="00E243BB"/>
    <w:rsid w:val="00E24F62"/>
    <w:rsid w:val="00E25340"/>
    <w:rsid w:val="00E323BC"/>
    <w:rsid w:val="00E34402"/>
    <w:rsid w:val="00E4255D"/>
    <w:rsid w:val="00E47682"/>
    <w:rsid w:val="00E5080D"/>
    <w:rsid w:val="00E5256D"/>
    <w:rsid w:val="00E573B1"/>
    <w:rsid w:val="00E62708"/>
    <w:rsid w:val="00E634E2"/>
    <w:rsid w:val="00E64630"/>
    <w:rsid w:val="00E6687B"/>
    <w:rsid w:val="00E71C0E"/>
    <w:rsid w:val="00E74C4C"/>
    <w:rsid w:val="00E76D1E"/>
    <w:rsid w:val="00E77442"/>
    <w:rsid w:val="00E81253"/>
    <w:rsid w:val="00E83CBC"/>
    <w:rsid w:val="00E916A4"/>
    <w:rsid w:val="00E949BD"/>
    <w:rsid w:val="00E961B0"/>
    <w:rsid w:val="00EA20B2"/>
    <w:rsid w:val="00EA5CE5"/>
    <w:rsid w:val="00EA758D"/>
    <w:rsid w:val="00EA7736"/>
    <w:rsid w:val="00EB0CF7"/>
    <w:rsid w:val="00EB1041"/>
    <w:rsid w:val="00EB5490"/>
    <w:rsid w:val="00EC67A7"/>
    <w:rsid w:val="00EC74A5"/>
    <w:rsid w:val="00ED29E2"/>
    <w:rsid w:val="00ED7491"/>
    <w:rsid w:val="00EE0592"/>
    <w:rsid w:val="00EE1959"/>
    <w:rsid w:val="00EF4354"/>
    <w:rsid w:val="00EF4D2B"/>
    <w:rsid w:val="00F04F50"/>
    <w:rsid w:val="00F06F6B"/>
    <w:rsid w:val="00F1509A"/>
    <w:rsid w:val="00F16C47"/>
    <w:rsid w:val="00F171CC"/>
    <w:rsid w:val="00F201F4"/>
    <w:rsid w:val="00F218E8"/>
    <w:rsid w:val="00F23BBA"/>
    <w:rsid w:val="00F33748"/>
    <w:rsid w:val="00F36523"/>
    <w:rsid w:val="00F37E87"/>
    <w:rsid w:val="00F424D8"/>
    <w:rsid w:val="00F52716"/>
    <w:rsid w:val="00F527C7"/>
    <w:rsid w:val="00F5286B"/>
    <w:rsid w:val="00F52AF9"/>
    <w:rsid w:val="00F54797"/>
    <w:rsid w:val="00F55297"/>
    <w:rsid w:val="00F562DF"/>
    <w:rsid w:val="00F641F2"/>
    <w:rsid w:val="00F70DF2"/>
    <w:rsid w:val="00F72897"/>
    <w:rsid w:val="00F75375"/>
    <w:rsid w:val="00F77B5F"/>
    <w:rsid w:val="00F84480"/>
    <w:rsid w:val="00F868D9"/>
    <w:rsid w:val="00F86D70"/>
    <w:rsid w:val="00F86EAF"/>
    <w:rsid w:val="00F90AB6"/>
    <w:rsid w:val="00F92A65"/>
    <w:rsid w:val="00F93816"/>
    <w:rsid w:val="00F94BDB"/>
    <w:rsid w:val="00FA1D3D"/>
    <w:rsid w:val="00FA48EF"/>
    <w:rsid w:val="00FB0535"/>
    <w:rsid w:val="00FC3EC4"/>
    <w:rsid w:val="00FC7352"/>
    <w:rsid w:val="00FC7458"/>
    <w:rsid w:val="00FD012F"/>
    <w:rsid w:val="00FD2C5E"/>
    <w:rsid w:val="00FD3C56"/>
    <w:rsid w:val="00FE0BC4"/>
    <w:rsid w:val="00FE341E"/>
    <w:rsid w:val="00FF3D2A"/>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16273"/>
  <w15:chartTrackingRefBased/>
  <w15:docId w15:val="{60A32913-AAD3-4352-AB5E-73F15F8F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F9"/>
    <w:pPr>
      <w:spacing w:line="455" w:lineRule="exact"/>
    </w:pPr>
    <w:rPr>
      <w:sz w:val="18"/>
      <w:szCs w:val="24"/>
    </w:rPr>
  </w:style>
  <w:style w:type="paragraph" w:styleId="Heading1">
    <w:name w:val="heading 1"/>
    <w:basedOn w:val="Normal"/>
    <w:next w:val="Normal"/>
    <w:qFormat/>
    <w:pPr>
      <w:keepNext/>
      <w:spacing w:line="240" w:lineRule="auto"/>
      <w:jc w:val="center"/>
      <w:outlineLvl w:val="0"/>
    </w:pPr>
    <w:rPr>
      <w:b/>
      <w:sz w:val="24"/>
    </w:rPr>
  </w:style>
  <w:style w:type="paragraph" w:styleId="Heading2">
    <w:name w:val="heading 2"/>
    <w:basedOn w:val="Normal"/>
    <w:next w:val="Normal"/>
    <w:link w:val="Heading2Char"/>
    <w:uiPriority w:val="9"/>
    <w:semiHidden/>
    <w:unhideWhenUsed/>
    <w:qFormat/>
    <w:rsid w:val="00F55297"/>
    <w:pPr>
      <w:keepNext/>
      <w:keepLines/>
      <w:spacing w:before="200" w:line="276" w:lineRule="auto"/>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4E4AD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B213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213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spacing w:line="480" w:lineRule="auto"/>
      <w:ind w:firstLine="720"/>
    </w:pPr>
    <w:rPr>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spacing w:after="120"/>
    </w:pPr>
  </w:style>
  <w:style w:type="paragraph" w:styleId="BodyTextIndent3">
    <w:name w:val="Body Text Indent 3"/>
    <w:basedOn w:val="Normal"/>
    <w:semiHidden/>
    <w:pPr>
      <w:spacing w:after="120" w:line="410" w:lineRule="auto"/>
      <w:ind w:left="360"/>
    </w:pPr>
    <w:rPr>
      <w:sz w:val="16"/>
      <w:szCs w:val="16"/>
    </w:rPr>
  </w:style>
  <w:style w:type="character" w:customStyle="1" w:styleId="apple-style-span">
    <w:name w:val="apple-style-span"/>
    <w:basedOn w:val="DefaultParagraphFont"/>
    <w:rsid w:val="00152383"/>
  </w:style>
  <w:style w:type="character" w:customStyle="1" w:styleId="term1">
    <w:name w:val="term1"/>
    <w:rsid w:val="00646D1B"/>
    <w:rPr>
      <w:b/>
      <w:bCs/>
    </w:rPr>
  </w:style>
  <w:style w:type="character" w:styleId="Hyperlink">
    <w:name w:val="Hyperlink"/>
    <w:uiPriority w:val="99"/>
    <w:unhideWhenUsed/>
    <w:rsid w:val="00486E13"/>
    <w:rPr>
      <w:color w:val="0000FF"/>
      <w:u w:val="single"/>
    </w:rPr>
  </w:style>
  <w:style w:type="paragraph" w:styleId="NormalWeb">
    <w:name w:val="Normal (Web)"/>
    <w:basedOn w:val="Normal"/>
    <w:uiPriority w:val="99"/>
    <w:unhideWhenUsed/>
    <w:rsid w:val="007D3D47"/>
    <w:pPr>
      <w:spacing w:before="100" w:beforeAutospacing="1" w:after="100" w:afterAutospacing="1" w:line="240" w:lineRule="auto"/>
    </w:pPr>
    <w:rPr>
      <w:sz w:val="24"/>
    </w:rPr>
  </w:style>
  <w:style w:type="character" w:customStyle="1" w:styleId="Heading2Char">
    <w:name w:val="Heading 2 Char"/>
    <w:link w:val="Heading2"/>
    <w:uiPriority w:val="9"/>
    <w:semiHidden/>
    <w:rsid w:val="00F55297"/>
    <w:rPr>
      <w:rFonts w:ascii="Cambria" w:hAnsi="Cambria"/>
      <w:b/>
      <w:bCs/>
      <w:color w:val="4F81BD"/>
      <w:sz w:val="26"/>
      <w:szCs w:val="26"/>
    </w:rPr>
  </w:style>
  <w:style w:type="paragraph" w:styleId="ListParagraph">
    <w:name w:val="List Paragraph"/>
    <w:basedOn w:val="Normal"/>
    <w:uiPriority w:val="34"/>
    <w:qFormat/>
    <w:rsid w:val="000418C4"/>
    <w:pPr>
      <w:ind w:left="720"/>
    </w:pPr>
  </w:style>
  <w:style w:type="paragraph" w:customStyle="1" w:styleId="Default">
    <w:name w:val="Default"/>
    <w:rsid w:val="00F16C47"/>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2B383B"/>
    <w:pPr>
      <w:spacing w:after="120" w:line="480" w:lineRule="auto"/>
    </w:pPr>
  </w:style>
  <w:style w:type="character" w:customStyle="1" w:styleId="BodyText2Char">
    <w:name w:val="Body Text 2 Char"/>
    <w:link w:val="BodyText2"/>
    <w:uiPriority w:val="99"/>
    <w:rsid w:val="002B383B"/>
    <w:rPr>
      <w:sz w:val="18"/>
      <w:szCs w:val="24"/>
    </w:rPr>
  </w:style>
  <w:style w:type="character" w:customStyle="1" w:styleId="FooterChar">
    <w:name w:val="Footer Char"/>
    <w:link w:val="Footer"/>
    <w:uiPriority w:val="99"/>
    <w:rsid w:val="00586390"/>
    <w:rPr>
      <w:sz w:val="18"/>
      <w:szCs w:val="24"/>
    </w:rPr>
  </w:style>
  <w:style w:type="character" w:customStyle="1" w:styleId="Heading4Char">
    <w:name w:val="Heading 4 Char"/>
    <w:link w:val="Heading4"/>
    <w:uiPriority w:val="9"/>
    <w:semiHidden/>
    <w:rsid w:val="004E4AD9"/>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4E4AD9"/>
    <w:pPr>
      <w:spacing w:after="120" w:line="480" w:lineRule="auto"/>
      <w:ind w:left="360"/>
    </w:pPr>
  </w:style>
  <w:style w:type="character" w:customStyle="1" w:styleId="BodyTextIndent2Char">
    <w:name w:val="Body Text Indent 2 Char"/>
    <w:link w:val="BodyTextIndent2"/>
    <w:uiPriority w:val="99"/>
    <w:semiHidden/>
    <w:rsid w:val="004E4AD9"/>
    <w:rPr>
      <w:sz w:val="18"/>
      <w:szCs w:val="24"/>
    </w:rPr>
  </w:style>
  <w:style w:type="paragraph" w:customStyle="1" w:styleId="Body">
    <w:name w:val="Body"/>
    <w:basedOn w:val="Normal"/>
    <w:rsid w:val="004E4AD9"/>
    <w:pPr>
      <w:overflowPunct w:val="0"/>
      <w:autoSpaceDE w:val="0"/>
      <w:autoSpaceDN w:val="0"/>
      <w:adjustRightInd w:val="0"/>
      <w:spacing w:line="360" w:lineRule="atLeast"/>
      <w:ind w:firstLine="720"/>
    </w:pPr>
    <w:rPr>
      <w:rFonts w:ascii="Tms Rmn" w:hAnsi="Tms Rmn"/>
      <w:sz w:val="20"/>
      <w:szCs w:val="20"/>
    </w:rPr>
  </w:style>
  <w:style w:type="paragraph" w:styleId="BlockText">
    <w:name w:val="Block Text"/>
    <w:basedOn w:val="Normal"/>
    <w:rsid w:val="00914DCE"/>
    <w:pPr>
      <w:spacing w:line="240" w:lineRule="auto"/>
      <w:ind w:left="720" w:right="720"/>
    </w:pPr>
    <w:rPr>
      <w:rFonts w:ascii="Arial" w:hAnsi="Arial"/>
      <w:sz w:val="24"/>
      <w:szCs w:val="20"/>
    </w:rPr>
  </w:style>
  <w:style w:type="character" w:customStyle="1" w:styleId="Heading5Char">
    <w:name w:val="Heading 5 Char"/>
    <w:basedOn w:val="DefaultParagraphFont"/>
    <w:link w:val="Heading5"/>
    <w:uiPriority w:val="9"/>
    <w:semiHidden/>
    <w:rsid w:val="005B2134"/>
    <w:rPr>
      <w:rFonts w:asciiTheme="majorHAnsi" w:eastAsiaTheme="majorEastAsia" w:hAnsiTheme="majorHAnsi" w:cstheme="majorBidi"/>
      <w:color w:val="2F5496" w:themeColor="accent1" w:themeShade="BF"/>
      <w:sz w:val="18"/>
      <w:szCs w:val="24"/>
    </w:rPr>
  </w:style>
  <w:style w:type="character" w:customStyle="1" w:styleId="Heading6Char">
    <w:name w:val="Heading 6 Char"/>
    <w:basedOn w:val="DefaultParagraphFont"/>
    <w:link w:val="Heading6"/>
    <w:uiPriority w:val="9"/>
    <w:semiHidden/>
    <w:rsid w:val="005B2134"/>
    <w:rPr>
      <w:rFonts w:asciiTheme="majorHAnsi" w:eastAsiaTheme="majorEastAsia" w:hAnsiTheme="majorHAnsi" w:cstheme="majorBidi"/>
      <w:color w:val="1F3763"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9439">
      <w:bodyDiv w:val="1"/>
      <w:marLeft w:val="0"/>
      <w:marRight w:val="0"/>
      <w:marTop w:val="0"/>
      <w:marBottom w:val="0"/>
      <w:divBdr>
        <w:top w:val="none" w:sz="0" w:space="0" w:color="auto"/>
        <w:left w:val="none" w:sz="0" w:space="0" w:color="auto"/>
        <w:bottom w:val="none" w:sz="0" w:space="0" w:color="auto"/>
        <w:right w:val="none" w:sz="0" w:space="0" w:color="auto"/>
      </w:divBdr>
      <w:divsChild>
        <w:div w:id="948512888">
          <w:marLeft w:val="0"/>
          <w:marRight w:val="0"/>
          <w:marTop w:val="0"/>
          <w:marBottom w:val="0"/>
          <w:divBdr>
            <w:top w:val="none" w:sz="0" w:space="0" w:color="auto"/>
            <w:left w:val="none" w:sz="0" w:space="0" w:color="auto"/>
            <w:bottom w:val="none" w:sz="0" w:space="0" w:color="auto"/>
            <w:right w:val="none" w:sz="0" w:space="0" w:color="auto"/>
          </w:divBdr>
          <w:divsChild>
            <w:div w:id="20318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040">
      <w:bodyDiv w:val="1"/>
      <w:marLeft w:val="0"/>
      <w:marRight w:val="0"/>
      <w:marTop w:val="0"/>
      <w:marBottom w:val="0"/>
      <w:divBdr>
        <w:top w:val="none" w:sz="0" w:space="0" w:color="auto"/>
        <w:left w:val="none" w:sz="0" w:space="0" w:color="auto"/>
        <w:bottom w:val="none" w:sz="0" w:space="0" w:color="auto"/>
        <w:right w:val="none" w:sz="0" w:space="0" w:color="auto"/>
      </w:divBdr>
      <w:divsChild>
        <w:div w:id="1613126521">
          <w:marLeft w:val="0"/>
          <w:marRight w:val="0"/>
          <w:marTop w:val="0"/>
          <w:marBottom w:val="0"/>
          <w:divBdr>
            <w:top w:val="none" w:sz="0" w:space="0" w:color="auto"/>
            <w:left w:val="none" w:sz="0" w:space="0" w:color="auto"/>
            <w:bottom w:val="none" w:sz="0" w:space="0" w:color="auto"/>
            <w:right w:val="none" w:sz="0" w:space="0" w:color="auto"/>
          </w:divBdr>
          <w:divsChild>
            <w:div w:id="2103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3111">
      <w:bodyDiv w:val="1"/>
      <w:marLeft w:val="0"/>
      <w:marRight w:val="0"/>
      <w:marTop w:val="0"/>
      <w:marBottom w:val="0"/>
      <w:divBdr>
        <w:top w:val="none" w:sz="0" w:space="0" w:color="auto"/>
        <w:left w:val="none" w:sz="0" w:space="0" w:color="auto"/>
        <w:bottom w:val="none" w:sz="0" w:space="0" w:color="auto"/>
        <w:right w:val="none" w:sz="0" w:space="0" w:color="auto"/>
      </w:divBdr>
      <w:divsChild>
        <w:div w:id="752627747">
          <w:marLeft w:val="0"/>
          <w:marRight w:val="0"/>
          <w:marTop w:val="0"/>
          <w:marBottom w:val="0"/>
          <w:divBdr>
            <w:top w:val="none" w:sz="0" w:space="0" w:color="auto"/>
            <w:left w:val="none" w:sz="0" w:space="0" w:color="auto"/>
            <w:bottom w:val="none" w:sz="0" w:space="0" w:color="auto"/>
            <w:right w:val="none" w:sz="0" w:space="0" w:color="auto"/>
          </w:divBdr>
          <w:divsChild>
            <w:div w:id="196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Rivera%20Final%20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7A67-FC38-4815-AFB3-698D10F0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Rivera Final Pleading</Template>
  <TotalTime>58</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Pleading Wizard</vt:lpstr>
    </vt:vector>
  </TitlesOfParts>
  <Company>Hewlett-Packard</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Nef Habte</dc:creator>
  <cp:keywords/>
  <cp:lastModifiedBy>Neftalem</cp:lastModifiedBy>
  <cp:revision>4</cp:revision>
  <cp:lastPrinted>2017-07-07T21:39:00Z</cp:lastPrinted>
  <dcterms:created xsi:type="dcterms:W3CDTF">2017-07-18T17:01:00Z</dcterms:created>
  <dcterms:modified xsi:type="dcterms:W3CDTF">2017-07-22T04:02:00Z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